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04FEC" w14:textId="77777777" w:rsidR="009169F9" w:rsidRDefault="009169F9" w:rsidP="009169F9"/>
    <w:p w14:paraId="6A16FD14" w14:textId="40CD8B43" w:rsidR="009169F9" w:rsidRDefault="00902A9C" w:rsidP="009169F9">
      <w:pPr>
        <w:pStyle w:val="NoSpacing"/>
        <w:pBdr>
          <w:top w:val="single" w:sz="4" w:space="1" w:color="auto"/>
          <w:bottom w:val="single" w:sz="4" w:space="1" w:color="auto"/>
        </w:pBdr>
        <w:jc w:val="center"/>
        <w:rPr>
          <w:b/>
          <w:sz w:val="28"/>
        </w:rPr>
      </w:pPr>
      <w:r>
        <w:rPr>
          <w:b/>
          <w:sz w:val="28"/>
        </w:rPr>
        <w:t xml:space="preserve">Critical Incident Policy </w:t>
      </w:r>
      <w:r w:rsidR="003A217D">
        <w:rPr>
          <w:b/>
          <w:sz w:val="28"/>
        </w:rPr>
        <w:t>– 2025-26</w:t>
      </w:r>
    </w:p>
    <w:p w14:paraId="0EF7DB49" w14:textId="77777777" w:rsidR="009169F9" w:rsidRPr="003A217D" w:rsidRDefault="009169F9" w:rsidP="009169F9">
      <w:pPr>
        <w:spacing w:line="360" w:lineRule="auto"/>
        <w:rPr>
          <w:b/>
        </w:rPr>
      </w:pPr>
      <w:r w:rsidRPr="003A217D">
        <w:rPr>
          <w:b/>
        </w:rPr>
        <w:t>Contents of the Critical Incident Policy</w:t>
      </w:r>
    </w:p>
    <w:p w14:paraId="55A42C07" w14:textId="77777777" w:rsidR="009169F9" w:rsidRPr="003A217D" w:rsidRDefault="009A4346" w:rsidP="00764A00">
      <w:pPr>
        <w:pStyle w:val="Default"/>
        <w:numPr>
          <w:ilvl w:val="0"/>
          <w:numId w:val="23"/>
        </w:numPr>
        <w:spacing w:line="360" w:lineRule="auto"/>
        <w:rPr>
          <w:rFonts w:ascii="Tahoma" w:hAnsi="Tahoma" w:cs="Tahoma"/>
          <w:b/>
          <w:bCs/>
          <w:sz w:val="22"/>
          <w:szCs w:val="22"/>
        </w:rPr>
      </w:pPr>
      <w:r w:rsidRPr="003A217D">
        <w:rPr>
          <w:noProof/>
          <w:sz w:val="22"/>
          <w:szCs w:val="22"/>
          <w:lang w:val="en-IE" w:eastAsia="en-IE"/>
        </w:rPr>
        <mc:AlternateContent>
          <mc:Choice Requires="wps">
            <w:drawing>
              <wp:anchor distT="0" distB="0" distL="114300" distR="114300" simplePos="0" relativeHeight="251657216" behindDoc="0" locked="0" layoutInCell="1" allowOverlap="1" wp14:anchorId="16F5EC4C" wp14:editId="7376E48A">
                <wp:simplePos x="0" y="0"/>
                <wp:positionH relativeFrom="page">
                  <wp:posOffset>222885</wp:posOffset>
                </wp:positionH>
                <wp:positionV relativeFrom="page">
                  <wp:posOffset>2667635</wp:posOffset>
                </wp:positionV>
                <wp:extent cx="7110095" cy="4508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8C42E5D" w14:textId="77777777" w:rsidR="009169F9" w:rsidRPr="00D254E5" w:rsidRDefault="009169F9" w:rsidP="009169F9">
                            <w:pPr>
                              <w:rPr>
                                <w:smallCaps/>
                                <w:color w:val="404040"/>
                                <w:sz w:val="36"/>
                                <w:szCs w:val="36"/>
                              </w:rPr>
                            </w:pPr>
                          </w:p>
                        </w:txbxContent>
                      </wps:txbx>
                      <wps:bodyPr rot="0" vert="horz" wrap="square" lIns="1600200" tIns="0" rIns="685800" bIns="0" anchor="b" anchorCtr="0" upright="1">
                        <a:noAutofit/>
                      </wps:bodyPr>
                    </wps:wsp>
                  </a:graphicData>
                </a:graphic>
                <wp14:sizeRelH relativeFrom="page">
                  <wp14:pctWidth>94100</wp14:pctWidth>
                </wp14:sizeRelH>
                <wp14:sizeRelV relativeFrom="page">
                  <wp14:pctHeight>0</wp14:pctHeight>
                </wp14:sizeRelV>
              </wp:anchor>
            </w:drawing>
          </mc:Choice>
          <mc:Fallback>
            <w:pict>
              <v:shapetype w14:anchorId="16F5EC4C" id="_x0000_t202" coordsize="21600,21600" o:spt="202" path="m,l,21600r21600,l21600,xe">
                <v:stroke joinstyle="miter"/>
                <v:path gradientshapeok="t" o:connecttype="rect"/>
              </v:shapetype>
              <v:shape id="Text Box 2" o:spid="_x0000_s1026" type="#_x0000_t202" style="position:absolute;left:0;text-align:left;margin-left:17.55pt;margin-top:210.05pt;width:559.85pt;height:3.55pt;z-index:251657216;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" filled="f" stroked="f" strokeweight=".5pt">
                <v:textbox inset="126pt,0,54pt,0">
                  <w:txbxContent>
                    <w:p w14:paraId="48C42E5D" w14:textId="77777777" w:rsidR="009169F9" w:rsidRPr="00D254E5" w:rsidRDefault="009169F9" w:rsidP="009169F9">
                      <w:pPr>
                        <w:rPr>
                          <w:smallCaps/>
                          <w:color w:val="404040"/>
                          <w:sz w:val="36"/>
                          <w:szCs w:val="36"/>
                        </w:rPr>
                      </w:pPr>
                    </w:p>
                  </w:txbxContent>
                </v:textbox>
                <w10:wrap type="square" anchorx="page" anchory="page"/>
              </v:shape>
            </w:pict>
          </mc:Fallback>
        </mc:AlternateContent>
      </w:r>
      <w:r w:rsidR="001501EE" w:rsidRPr="003A217D">
        <w:rPr>
          <w:rFonts w:ascii="Tahoma" w:hAnsi="Tahoma" w:cs="Tahoma"/>
          <w:b/>
          <w:bCs/>
          <w:sz w:val="22"/>
          <w:szCs w:val="22"/>
        </w:rPr>
        <w:tab/>
      </w:r>
      <w:r w:rsidR="009169F9" w:rsidRPr="003A217D">
        <w:rPr>
          <w:rFonts w:ascii="Tahoma" w:hAnsi="Tahoma" w:cs="Tahoma"/>
          <w:b/>
          <w:bCs/>
          <w:sz w:val="22"/>
          <w:szCs w:val="22"/>
        </w:rPr>
        <w:t xml:space="preserve">Introduction to the policy. </w:t>
      </w:r>
    </w:p>
    <w:p w14:paraId="1639DE57" w14:textId="77777777" w:rsidR="009169F9" w:rsidRPr="003A217D" w:rsidRDefault="001501EE" w:rsidP="00764A00">
      <w:pPr>
        <w:pStyle w:val="Default"/>
        <w:numPr>
          <w:ilvl w:val="0"/>
          <w:numId w:val="23"/>
        </w:numPr>
        <w:spacing w:line="360" w:lineRule="auto"/>
        <w:rPr>
          <w:rFonts w:ascii="Tahoma" w:hAnsi="Tahoma" w:cs="Tahoma"/>
          <w:b/>
          <w:bCs/>
          <w:sz w:val="22"/>
          <w:szCs w:val="22"/>
        </w:rPr>
      </w:pPr>
      <w:r w:rsidRPr="003A217D">
        <w:rPr>
          <w:rFonts w:ascii="Tahoma" w:hAnsi="Tahoma" w:cs="Tahoma"/>
          <w:b/>
          <w:bCs/>
          <w:sz w:val="22"/>
          <w:szCs w:val="22"/>
        </w:rPr>
        <w:tab/>
      </w:r>
      <w:r w:rsidR="009169F9" w:rsidRPr="003A217D">
        <w:rPr>
          <w:rFonts w:ascii="Tahoma" w:hAnsi="Tahoma" w:cs="Tahoma"/>
          <w:b/>
          <w:bCs/>
          <w:sz w:val="22"/>
          <w:szCs w:val="22"/>
        </w:rPr>
        <w:t xml:space="preserve">Aim of the policy. </w:t>
      </w:r>
    </w:p>
    <w:p w14:paraId="45136242" w14:textId="77777777" w:rsidR="009169F9" w:rsidRPr="003A217D" w:rsidRDefault="001501EE" w:rsidP="00764A00">
      <w:pPr>
        <w:pStyle w:val="Default"/>
        <w:numPr>
          <w:ilvl w:val="0"/>
          <w:numId w:val="23"/>
        </w:numPr>
        <w:spacing w:line="360" w:lineRule="auto"/>
        <w:rPr>
          <w:rFonts w:ascii="Tahoma" w:hAnsi="Tahoma" w:cs="Tahoma"/>
          <w:b/>
          <w:bCs/>
          <w:sz w:val="22"/>
          <w:szCs w:val="22"/>
        </w:rPr>
      </w:pPr>
      <w:r w:rsidRPr="003A217D">
        <w:rPr>
          <w:rFonts w:ascii="Tahoma" w:hAnsi="Tahoma" w:cs="Tahoma"/>
          <w:b/>
          <w:bCs/>
          <w:sz w:val="22"/>
          <w:szCs w:val="22"/>
        </w:rPr>
        <w:tab/>
      </w:r>
      <w:r w:rsidR="009169F9" w:rsidRPr="003A217D">
        <w:rPr>
          <w:rFonts w:ascii="Tahoma" w:hAnsi="Tahoma" w:cs="Tahoma"/>
          <w:b/>
          <w:bCs/>
          <w:sz w:val="22"/>
          <w:szCs w:val="22"/>
        </w:rPr>
        <w:t>Definition of a Critical Incident.</w:t>
      </w:r>
    </w:p>
    <w:p w14:paraId="13AD4FBA" w14:textId="0B6436E9" w:rsidR="009169F9" w:rsidRPr="003A217D" w:rsidRDefault="001501EE" w:rsidP="00764A00">
      <w:pPr>
        <w:numPr>
          <w:ilvl w:val="0"/>
          <w:numId w:val="23"/>
        </w:numPr>
        <w:spacing w:after="0" w:line="360" w:lineRule="auto"/>
        <w:jc w:val="both"/>
        <w:rPr>
          <w:rFonts w:ascii="Tahoma" w:hAnsi="Tahoma" w:cs="Tahoma"/>
          <w:b/>
        </w:rPr>
      </w:pPr>
      <w:r w:rsidRPr="003A217D">
        <w:rPr>
          <w:rFonts w:ascii="Tahoma" w:hAnsi="Tahoma" w:cs="Tahoma"/>
          <w:b/>
        </w:rPr>
        <w:tab/>
      </w:r>
      <w:r w:rsidR="009169F9" w:rsidRPr="003A217D">
        <w:rPr>
          <w:rFonts w:ascii="Tahoma" w:hAnsi="Tahoma" w:cs="Tahoma"/>
          <w:b/>
        </w:rPr>
        <w:t>Creation of a Coping Supportive and Caring Ethos in the School.</w:t>
      </w:r>
    </w:p>
    <w:p w14:paraId="7AD84C90" w14:textId="77777777" w:rsidR="009169F9" w:rsidRPr="003A217D" w:rsidRDefault="001501EE" w:rsidP="00764A00">
      <w:pPr>
        <w:numPr>
          <w:ilvl w:val="0"/>
          <w:numId w:val="23"/>
        </w:numPr>
        <w:spacing w:after="0" w:line="360" w:lineRule="auto"/>
        <w:jc w:val="both"/>
        <w:rPr>
          <w:rFonts w:ascii="Tahoma" w:hAnsi="Tahoma" w:cs="Tahoma"/>
          <w:b/>
        </w:rPr>
      </w:pPr>
      <w:r w:rsidRPr="003A217D">
        <w:rPr>
          <w:rFonts w:ascii="Tahoma" w:hAnsi="Tahoma" w:cs="Tahoma"/>
          <w:b/>
        </w:rPr>
        <w:tab/>
      </w:r>
      <w:r w:rsidR="009169F9" w:rsidRPr="003A217D">
        <w:rPr>
          <w:rFonts w:ascii="Tahoma" w:hAnsi="Tahoma" w:cs="Tahoma"/>
          <w:b/>
        </w:rPr>
        <w:t>Physical Safety</w:t>
      </w:r>
    </w:p>
    <w:p w14:paraId="56FE20C7" w14:textId="77777777" w:rsidR="009169F9" w:rsidRPr="003A217D" w:rsidRDefault="001501EE" w:rsidP="00764A00">
      <w:pPr>
        <w:numPr>
          <w:ilvl w:val="0"/>
          <w:numId w:val="23"/>
        </w:numPr>
        <w:spacing w:after="0" w:line="360" w:lineRule="auto"/>
        <w:jc w:val="both"/>
        <w:rPr>
          <w:rFonts w:ascii="Tahoma" w:hAnsi="Tahoma" w:cs="Tahoma"/>
          <w:b/>
        </w:rPr>
      </w:pPr>
      <w:r w:rsidRPr="003A217D">
        <w:rPr>
          <w:rFonts w:ascii="Tahoma" w:hAnsi="Tahoma" w:cs="Tahoma"/>
          <w:b/>
        </w:rPr>
        <w:tab/>
      </w:r>
      <w:r w:rsidR="009169F9" w:rsidRPr="003A217D">
        <w:rPr>
          <w:rFonts w:ascii="Tahoma" w:hAnsi="Tahoma" w:cs="Tahoma"/>
          <w:b/>
        </w:rPr>
        <w:t>Psychological Safety</w:t>
      </w:r>
    </w:p>
    <w:p w14:paraId="6E3C64DB" w14:textId="77777777" w:rsidR="009169F9" w:rsidRPr="003A217D" w:rsidRDefault="001501EE" w:rsidP="00764A00">
      <w:pPr>
        <w:pStyle w:val="ListParagraph"/>
        <w:numPr>
          <w:ilvl w:val="0"/>
          <w:numId w:val="23"/>
        </w:numPr>
        <w:spacing w:after="0" w:line="360" w:lineRule="auto"/>
        <w:jc w:val="both"/>
        <w:rPr>
          <w:rFonts w:ascii="Tahoma" w:hAnsi="Tahoma" w:cs="Tahoma"/>
          <w:b/>
        </w:rPr>
      </w:pPr>
      <w:r w:rsidRPr="003A217D">
        <w:rPr>
          <w:rFonts w:ascii="Tahoma" w:hAnsi="Tahoma" w:cs="Tahoma"/>
          <w:b/>
        </w:rPr>
        <w:tab/>
      </w:r>
      <w:r w:rsidR="009169F9" w:rsidRPr="003A217D">
        <w:rPr>
          <w:rFonts w:ascii="Tahoma" w:hAnsi="Tahoma" w:cs="Tahoma"/>
          <w:b/>
        </w:rPr>
        <w:t>Social, Personal and Health Education (SPHE)</w:t>
      </w:r>
    </w:p>
    <w:p w14:paraId="1DF61B59" w14:textId="77777777" w:rsidR="009169F9" w:rsidRPr="003A217D" w:rsidRDefault="001501EE" w:rsidP="00764A00">
      <w:pPr>
        <w:pStyle w:val="H2"/>
        <w:numPr>
          <w:ilvl w:val="0"/>
          <w:numId w:val="23"/>
        </w:numPr>
        <w:spacing w:before="0" w:after="0" w:line="360" w:lineRule="auto"/>
        <w:jc w:val="both"/>
        <w:rPr>
          <w:rFonts w:ascii="Tahoma" w:hAnsi="Tahoma" w:cs="Tahoma"/>
          <w:sz w:val="22"/>
          <w:szCs w:val="22"/>
        </w:rPr>
      </w:pPr>
      <w:r w:rsidRPr="003A217D">
        <w:rPr>
          <w:rFonts w:ascii="Tahoma" w:hAnsi="Tahoma" w:cs="Tahoma"/>
          <w:sz w:val="22"/>
          <w:szCs w:val="22"/>
        </w:rPr>
        <w:tab/>
      </w:r>
      <w:r w:rsidR="00764A00" w:rsidRPr="003A217D">
        <w:rPr>
          <w:rFonts w:ascii="Tahoma" w:hAnsi="Tahoma" w:cs="Tahoma"/>
          <w:sz w:val="22"/>
          <w:szCs w:val="22"/>
        </w:rPr>
        <w:t>Critical Incident</w:t>
      </w:r>
      <w:r w:rsidR="009169F9" w:rsidRPr="003A217D">
        <w:rPr>
          <w:rFonts w:ascii="Tahoma" w:hAnsi="Tahoma" w:cs="Tahoma"/>
          <w:sz w:val="22"/>
          <w:szCs w:val="22"/>
        </w:rPr>
        <w:t xml:space="preserve"> Management Team:</w:t>
      </w:r>
    </w:p>
    <w:p w14:paraId="0583ED7E" w14:textId="77777777" w:rsidR="009169F9" w:rsidRPr="003A217D" w:rsidRDefault="001501EE" w:rsidP="00764A00">
      <w:pPr>
        <w:numPr>
          <w:ilvl w:val="0"/>
          <w:numId w:val="23"/>
        </w:numPr>
        <w:spacing w:after="0" w:line="360" w:lineRule="auto"/>
        <w:jc w:val="both"/>
        <w:rPr>
          <w:rFonts w:ascii="Tahoma" w:hAnsi="Tahoma" w:cs="Tahoma"/>
          <w:b/>
        </w:rPr>
      </w:pPr>
      <w:r w:rsidRPr="003A217D">
        <w:rPr>
          <w:rFonts w:ascii="Tahoma" w:hAnsi="Tahoma" w:cs="Tahoma"/>
          <w:b/>
        </w:rPr>
        <w:tab/>
      </w:r>
      <w:r w:rsidR="009169F9" w:rsidRPr="003A217D">
        <w:rPr>
          <w:rFonts w:ascii="Tahoma" w:hAnsi="Tahoma" w:cs="Tahoma"/>
          <w:b/>
        </w:rPr>
        <w:t>Roles and Responsibilities</w:t>
      </w:r>
    </w:p>
    <w:p w14:paraId="313AAB2E" w14:textId="79EAFCC1" w:rsidR="009169F9" w:rsidRPr="003A217D" w:rsidRDefault="00A04ECB" w:rsidP="00764A00">
      <w:pPr>
        <w:numPr>
          <w:ilvl w:val="0"/>
          <w:numId w:val="23"/>
        </w:numPr>
        <w:spacing w:after="0" w:line="360" w:lineRule="auto"/>
        <w:jc w:val="both"/>
        <w:rPr>
          <w:rFonts w:ascii="Tahoma" w:hAnsi="Tahoma" w:cs="Tahoma"/>
          <w:b/>
        </w:rPr>
      </w:pPr>
      <w:r>
        <w:rPr>
          <w:rFonts w:ascii="Tahoma" w:hAnsi="Tahoma" w:cs="Tahoma"/>
          <w:b/>
        </w:rPr>
        <w:t xml:space="preserve">           </w:t>
      </w:r>
      <w:r w:rsidR="009169F9" w:rsidRPr="003A217D">
        <w:rPr>
          <w:rFonts w:ascii="Tahoma" w:hAnsi="Tahoma" w:cs="Tahoma"/>
          <w:b/>
        </w:rPr>
        <w:t>Action Plan for the school and B</w:t>
      </w:r>
      <w:r w:rsidR="001501EE" w:rsidRPr="003A217D">
        <w:rPr>
          <w:rFonts w:ascii="Tahoma" w:hAnsi="Tahoma" w:cs="Tahoma"/>
          <w:b/>
        </w:rPr>
        <w:t xml:space="preserve">oard </w:t>
      </w:r>
      <w:proofErr w:type="gramStart"/>
      <w:r w:rsidR="009169F9" w:rsidRPr="003A217D">
        <w:rPr>
          <w:rFonts w:ascii="Tahoma" w:hAnsi="Tahoma" w:cs="Tahoma"/>
          <w:b/>
        </w:rPr>
        <w:t>O</w:t>
      </w:r>
      <w:r w:rsidR="001501EE" w:rsidRPr="003A217D">
        <w:rPr>
          <w:rFonts w:ascii="Tahoma" w:hAnsi="Tahoma" w:cs="Tahoma"/>
          <w:b/>
        </w:rPr>
        <w:t>f</w:t>
      </w:r>
      <w:proofErr w:type="gramEnd"/>
      <w:r w:rsidR="001501EE" w:rsidRPr="003A217D">
        <w:rPr>
          <w:rFonts w:ascii="Tahoma" w:hAnsi="Tahoma" w:cs="Tahoma"/>
          <w:b/>
        </w:rPr>
        <w:t xml:space="preserve"> Management </w:t>
      </w:r>
    </w:p>
    <w:p w14:paraId="32C5C43A" w14:textId="20D46441" w:rsidR="009169F9" w:rsidRPr="003A217D" w:rsidRDefault="00A04ECB" w:rsidP="00764A00">
      <w:pPr>
        <w:numPr>
          <w:ilvl w:val="0"/>
          <w:numId w:val="23"/>
        </w:numPr>
        <w:spacing w:after="0" w:line="360" w:lineRule="auto"/>
        <w:jc w:val="both"/>
        <w:rPr>
          <w:rFonts w:ascii="Tahoma" w:hAnsi="Tahoma" w:cs="Tahoma"/>
          <w:b/>
        </w:rPr>
      </w:pPr>
      <w:r>
        <w:rPr>
          <w:rFonts w:ascii="Tahoma" w:hAnsi="Tahoma" w:cs="Tahoma"/>
          <w:b/>
        </w:rPr>
        <w:t xml:space="preserve">           </w:t>
      </w:r>
      <w:r w:rsidR="009169F9" w:rsidRPr="003A217D">
        <w:rPr>
          <w:rFonts w:ascii="Tahoma" w:hAnsi="Tahoma" w:cs="Tahoma"/>
          <w:b/>
        </w:rPr>
        <w:t>Record Keeping</w:t>
      </w:r>
    </w:p>
    <w:p w14:paraId="6805A79B" w14:textId="6B97A9F2" w:rsidR="009169F9" w:rsidRPr="003A217D" w:rsidRDefault="00A04ECB" w:rsidP="00764A00">
      <w:pPr>
        <w:numPr>
          <w:ilvl w:val="0"/>
          <w:numId w:val="23"/>
        </w:numPr>
        <w:spacing w:after="0" w:line="360" w:lineRule="auto"/>
        <w:jc w:val="both"/>
        <w:rPr>
          <w:rFonts w:ascii="Tahoma" w:hAnsi="Tahoma" w:cs="Tahoma"/>
          <w:b/>
        </w:rPr>
      </w:pPr>
      <w:r>
        <w:rPr>
          <w:rFonts w:ascii="Tahoma" w:hAnsi="Tahoma" w:cs="Tahoma"/>
          <w:b/>
        </w:rPr>
        <w:t xml:space="preserve">           </w:t>
      </w:r>
      <w:r w:rsidR="009169F9" w:rsidRPr="003A217D">
        <w:rPr>
          <w:rFonts w:ascii="Tahoma" w:hAnsi="Tahoma" w:cs="Tahoma"/>
          <w:b/>
        </w:rPr>
        <w:t>Confidentiality and Good Name Considerations</w:t>
      </w:r>
    </w:p>
    <w:p w14:paraId="3BFBCA8A" w14:textId="77777777" w:rsidR="009169F9" w:rsidRDefault="009169F9" w:rsidP="009169F9">
      <w:pPr>
        <w:spacing w:after="0" w:line="360" w:lineRule="auto"/>
        <w:ind w:left="360"/>
        <w:jc w:val="both"/>
        <w:rPr>
          <w:rFonts w:ascii="Tahoma" w:hAnsi="Tahoma" w:cs="Tahoma"/>
          <w:b/>
          <w:sz w:val="28"/>
          <w:szCs w:val="28"/>
        </w:rPr>
      </w:pPr>
    </w:p>
    <w:p w14:paraId="4595D2D2" w14:textId="77777777" w:rsidR="00902A9C" w:rsidRDefault="00902A9C" w:rsidP="009169F9">
      <w:pPr>
        <w:spacing w:after="0" w:line="360" w:lineRule="auto"/>
        <w:ind w:left="360"/>
        <w:jc w:val="both"/>
        <w:rPr>
          <w:rFonts w:ascii="Tahoma" w:hAnsi="Tahoma" w:cs="Tahoma"/>
          <w:b/>
          <w:sz w:val="28"/>
          <w:szCs w:val="28"/>
        </w:rPr>
      </w:pPr>
    </w:p>
    <w:p w14:paraId="1FC58F18" w14:textId="77777777" w:rsidR="00902A9C" w:rsidRDefault="00902A9C" w:rsidP="009169F9">
      <w:pPr>
        <w:spacing w:after="0" w:line="360" w:lineRule="auto"/>
        <w:ind w:left="360"/>
        <w:jc w:val="both"/>
        <w:rPr>
          <w:rFonts w:ascii="Tahoma" w:hAnsi="Tahoma" w:cs="Tahoma"/>
          <w:b/>
          <w:sz w:val="28"/>
          <w:szCs w:val="28"/>
        </w:rPr>
      </w:pPr>
    </w:p>
    <w:p w14:paraId="790F4629" w14:textId="77777777" w:rsidR="00902A9C" w:rsidRDefault="00902A9C" w:rsidP="009169F9">
      <w:pPr>
        <w:spacing w:after="0" w:line="360" w:lineRule="auto"/>
        <w:ind w:left="360"/>
        <w:jc w:val="both"/>
        <w:rPr>
          <w:rFonts w:ascii="Tahoma" w:hAnsi="Tahoma" w:cs="Tahoma"/>
          <w:b/>
          <w:sz w:val="28"/>
          <w:szCs w:val="28"/>
        </w:rPr>
      </w:pPr>
    </w:p>
    <w:p w14:paraId="5A0386CF" w14:textId="77777777" w:rsidR="00902A9C" w:rsidRDefault="00902A9C" w:rsidP="009169F9">
      <w:pPr>
        <w:spacing w:after="0" w:line="360" w:lineRule="auto"/>
        <w:ind w:left="360"/>
        <w:jc w:val="both"/>
        <w:rPr>
          <w:rFonts w:ascii="Tahoma" w:hAnsi="Tahoma" w:cs="Tahoma"/>
          <w:b/>
          <w:sz w:val="28"/>
          <w:szCs w:val="28"/>
        </w:rPr>
      </w:pPr>
    </w:p>
    <w:p w14:paraId="54578D0A" w14:textId="77777777" w:rsidR="00902A9C" w:rsidRDefault="00902A9C" w:rsidP="009169F9">
      <w:pPr>
        <w:spacing w:after="0" w:line="360" w:lineRule="auto"/>
        <w:ind w:left="360"/>
        <w:jc w:val="both"/>
        <w:rPr>
          <w:rFonts w:ascii="Tahoma" w:hAnsi="Tahoma" w:cs="Tahoma"/>
          <w:b/>
          <w:sz w:val="28"/>
          <w:szCs w:val="28"/>
        </w:rPr>
      </w:pPr>
    </w:p>
    <w:p w14:paraId="3DCA8A4E" w14:textId="77777777" w:rsidR="00902A9C" w:rsidRPr="007E212F" w:rsidRDefault="00902A9C" w:rsidP="009169F9">
      <w:pPr>
        <w:spacing w:after="0" w:line="360" w:lineRule="auto"/>
        <w:ind w:left="360"/>
        <w:jc w:val="both"/>
        <w:rPr>
          <w:rFonts w:ascii="Tahoma" w:hAnsi="Tahoma" w:cs="Tahoma"/>
          <w:b/>
          <w:sz w:val="28"/>
          <w:szCs w:val="28"/>
        </w:rPr>
      </w:pPr>
    </w:p>
    <w:p w14:paraId="1E28ABBA" w14:textId="77777777" w:rsidR="009169F9" w:rsidRPr="00666F1A" w:rsidRDefault="009169F9" w:rsidP="009169F9">
      <w:pPr>
        <w:pStyle w:val="NoSpacing"/>
        <w:pBdr>
          <w:top w:val="single" w:sz="4" w:space="1" w:color="auto"/>
          <w:bottom w:val="single" w:sz="4" w:space="1" w:color="auto"/>
        </w:pBdr>
        <w:jc w:val="center"/>
        <w:rPr>
          <w:b/>
          <w:sz w:val="28"/>
        </w:rPr>
      </w:pPr>
      <w:r w:rsidRPr="00666F1A">
        <w:rPr>
          <w:b/>
          <w:sz w:val="28"/>
        </w:rPr>
        <w:t>Critical Incident Policy</w:t>
      </w:r>
    </w:p>
    <w:p w14:paraId="1950CCCC" w14:textId="5210EED3" w:rsidR="009169F9" w:rsidRDefault="009169F9" w:rsidP="009169F9">
      <w:pPr>
        <w:pStyle w:val="NoSpacing"/>
        <w:pBdr>
          <w:top w:val="single" w:sz="4" w:space="1" w:color="auto"/>
          <w:bottom w:val="single" w:sz="4" w:space="1" w:color="auto"/>
        </w:pBdr>
        <w:jc w:val="center"/>
      </w:pPr>
    </w:p>
    <w:p w14:paraId="4BCD79DD" w14:textId="77777777" w:rsidR="0078405D" w:rsidRDefault="0078405D" w:rsidP="0078405D">
      <w:pPr>
        <w:spacing w:after="0" w:line="240" w:lineRule="auto"/>
        <w:ind w:left="360"/>
        <w:jc w:val="both"/>
        <w:rPr>
          <w:rFonts w:ascii="Tahoma" w:hAnsi="Tahoma" w:cs="Tahoma"/>
          <w:b/>
        </w:rPr>
      </w:pPr>
    </w:p>
    <w:p w14:paraId="24C8DF44" w14:textId="77777777" w:rsidR="009169F9" w:rsidRPr="00F14C68" w:rsidRDefault="0078405D" w:rsidP="0078405D">
      <w:pPr>
        <w:spacing w:after="0" w:line="240" w:lineRule="auto"/>
        <w:jc w:val="both"/>
        <w:rPr>
          <w:rFonts w:ascii="Tahoma" w:hAnsi="Tahoma" w:cs="Tahoma"/>
          <w:b/>
        </w:rPr>
      </w:pPr>
      <w:r>
        <w:rPr>
          <w:rFonts w:ascii="Tahoma" w:hAnsi="Tahoma" w:cs="Tahoma"/>
          <w:b/>
        </w:rPr>
        <w:t>1</w:t>
      </w:r>
      <w:r>
        <w:rPr>
          <w:rFonts w:ascii="Tahoma" w:hAnsi="Tahoma" w:cs="Tahoma"/>
          <w:b/>
        </w:rPr>
        <w:tab/>
      </w:r>
      <w:r w:rsidR="009169F9">
        <w:rPr>
          <w:rFonts w:ascii="Tahoma" w:hAnsi="Tahoma" w:cs="Tahoma"/>
          <w:b/>
        </w:rPr>
        <w:t>Introduction</w:t>
      </w:r>
    </w:p>
    <w:p w14:paraId="4929EE39" w14:textId="0923252A" w:rsidR="009169F9" w:rsidRPr="00F14C68" w:rsidRDefault="009169F9" w:rsidP="009169F9">
      <w:pPr>
        <w:spacing w:after="0" w:line="240" w:lineRule="auto"/>
        <w:jc w:val="both"/>
        <w:rPr>
          <w:rFonts w:ascii="Tahoma" w:hAnsi="Tahoma" w:cs="Tahoma"/>
          <w:b/>
        </w:rPr>
      </w:pPr>
      <w:r w:rsidRPr="00F14C68">
        <w:rPr>
          <w:rFonts w:ascii="Tahoma" w:hAnsi="Tahoma" w:cs="Tahoma"/>
        </w:rPr>
        <w:lastRenderedPageBreak/>
        <w:t xml:space="preserve">At all times, </w:t>
      </w:r>
      <w:proofErr w:type="spellStart"/>
      <w:r w:rsidR="00902A9C">
        <w:rPr>
          <w:rFonts w:ascii="Tahoma" w:hAnsi="Tahoma" w:cs="Tahoma"/>
        </w:rPr>
        <w:t>Scoil</w:t>
      </w:r>
      <w:proofErr w:type="spellEnd"/>
      <w:r w:rsidR="00902A9C">
        <w:rPr>
          <w:rFonts w:ascii="Tahoma" w:hAnsi="Tahoma" w:cs="Tahoma"/>
        </w:rPr>
        <w:t xml:space="preserve"> </w:t>
      </w:r>
      <w:r w:rsidR="00B3148C">
        <w:rPr>
          <w:rFonts w:ascii="Tahoma" w:hAnsi="Tahoma" w:cs="Tahoma"/>
        </w:rPr>
        <w:t>Naomh Mhuire</w:t>
      </w:r>
      <w:r w:rsidR="00902A9C">
        <w:rPr>
          <w:rFonts w:ascii="Tahoma" w:hAnsi="Tahoma" w:cs="Tahoma"/>
        </w:rPr>
        <w:t xml:space="preserve"> </w:t>
      </w:r>
      <w:r w:rsidR="00902A9C" w:rsidRPr="00F14C68">
        <w:rPr>
          <w:rFonts w:ascii="Tahoma" w:hAnsi="Tahoma" w:cs="Tahoma"/>
        </w:rPr>
        <w:t>aims</w:t>
      </w:r>
      <w:r w:rsidRPr="00F14C68">
        <w:rPr>
          <w:rFonts w:ascii="Tahoma" w:hAnsi="Tahoma" w:cs="Tahoma"/>
        </w:rPr>
        <w:t xml:space="preserve"> to protect the</w:t>
      </w:r>
      <w:r>
        <w:rPr>
          <w:rFonts w:ascii="Tahoma" w:hAnsi="Tahoma" w:cs="Tahoma"/>
        </w:rPr>
        <w:t xml:space="preserve"> </w:t>
      </w:r>
      <w:r w:rsidRPr="00F14C68">
        <w:rPr>
          <w:rFonts w:ascii="Tahoma" w:hAnsi="Tahoma" w:cs="Tahoma"/>
        </w:rPr>
        <w:t xml:space="preserve">wellbeing of its students and staff by providing a safe and nurturing environment as defined in our Mission Statement.  The Board of Management, through the </w:t>
      </w:r>
      <w:proofErr w:type="gramStart"/>
      <w:r w:rsidRPr="00F14C68">
        <w:rPr>
          <w:rFonts w:ascii="Tahoma" w:hAnsi="Tahoma" w:cs="Tahoma"/>
        </w:rPr>
        <w:t>Principal</w:t>
      </w:r>
      <w:proofErr w:type="gramEnd"/>
      <w:r w:rsidRPr="00F14C68">
        <w:rPr>
          <w:rFonts w:ascii="Tahoma" w:hAnsi="Tahoma" w:cs="Tahoma"/>
        </w:rPr>
        <w:t>, has drawn up the following Critical Incident Management Plan as one element of the school’s policies and plans.</w:t>
      </w:r>
    </w:p>
    <w:p w14:paraId="68A4D539" w14:textId="77777777" w:rsidR="009169F9" w:rsidRPr="00F14C68" w:rsidRDefault="009169F9" w:rsidP="009169F9">
      <w:pPr>
        <w:spacing w:after="0" w:line="240" w:lineRule="auto"/>
        <w:jc w:val="both"/>
        <w:rPr>
          <w:rFonts w:ascii="Tahoma" w:hAnsi="Tahoma" w:cs="Tahoma"/>
        </w:rPr>
      </w:pPr>
    </w:p>
    <w:p w14:paraId="1694E7B7" w14:textId="77777777" w:rsidR="009169F9" w:rsidRPr="00F14C68" w:rsidRDefault="009169F9" w:rsidP="009169F9">
      <w:pPr>
        <w:spacing w:after="0" w:line="240" w:lineRule="auto"/>
        <w:jc w:val="both"/>
        <w:rPr>
          <w:rFonts w:ascii="Tahoma" w:hAnsi="Tahoma" w:cs="Tahoma"/>
        </w:rPr>
      </w:pPr>
      <w:r w:rsidRPr="00F14C68">
        <w:rPr>
          <w:rFonts w:ascii="Tahoma" w:hAnsi="Tahoma" w:cs="Tahoma"/>
        </w:rPr>
        <w:t>The aim is to establish a Critical Incident Management Team (CIMT) to steer the development and implementation of the plan.</w:t>
      </w:r>
    </w:p>
    <w:p w14:paraId="698A228E" w14:textId="77777777" w:rsidR="001F0D0C" w:rsidRDefault="001F0D0C" w:rsidP="001F0D0C">
      <w:pPr>
        <w:spacing w:after="0" w:line="240" w:lineRule="auto"/>
        <w:ind w:left="720"/>
        <w:jc w:val="both"/>
        <w:rPr>
          <w:rFonts w:ascii="Tahoma" w:hAnsi="Tahoma" w:cs="Tahoma"/>
        </w:rPr>
      </w:pPr>
    </w:p>
    <w:p w14:paraId="735CA1EF" w14:textId="6EA6FC0D" w:rsidR="009169F9" w:rsidRPr="001F0D0C" w:rsidRDefault="001F0D0C" w:rsidP="001F0D0C">
      <w:pPr>
        <w:spacing w:after="0" w:line="240" w:lineRule="auto"/>
        <w:jc w:val="both"/>
        <w:rPr>
          <w:rFonts w:ascii="Tahoma" w:hAnsi="Tahoma" w:cs="Tahoma"/>
          <w:b/>
        </w:rPr>
      </w:pPr>
      <w:r w:rsidRPr="001F0D0C">
        <w:rPr>
          <w:rFonts w:ascii="Tahoma" w:hAnsi="Tahoma" w:cs="Tahoma"/>
          <w:b/>
        </w:rPr>
        <w:t xml:space="preserve">2. </w:t>
      </w:r>
      <w:r w:rsidR="009169F9" w:rsidRPr="001F0D0C">
        <w:rPr>
          <w:rFonts w:ascii="Tahoma" w:hAnsi="Tahoma" w:cs="Tahoma"/>
          <w:b/>
        </w:rPr>
        <w:t>Aim</w:t>
      </w:r>
    </w:p>
    <w:p w14:paraId="43BD53CC" w14:textId="77777777" w:rsidR="009169F9" w:rsidRPr="00F14C68" w:rsidRDefault="009169F9" w:rsidP="009169F9">
      <w:pPr>
        <w:spacing w:after="0" w:line="240" w:lineRule="auto"/>
        <w:jc w:val="both"/>
        <w:rPr>
          <w:rFonts w:ascii="Tahoma" w:hAnsi="Tahoma" w:cs="Tahoma"/>
        </w:rPr>
      </w:pPr>
      <w:r w:rsidRPr="00F14C68">
        <w:rPr>
          <w:rFonts w:ascii="Tahoma" w:hAnsi="Tahoma" w:cs="Tahoma"/>
        </w:rPr>
        <w:t xml:space="preserve">The aim of the Critical Incident Management Team (CIMT) is “to help school management and staff to react quickly and effectively in the event of an incident, to enable them to maintain a sense of control and to ensure that appropriate support is offered to students and staff”.  Having a good plan will also help ensure that the effects on </w:t>
      </w:r>
      <w:r>
        <w:rPr>
          <w:rFonts w:ascii="Tahoma" w:hAnsi="Tahoma" w:cs="Tahoma"/>
        </w:rPr>
        <w:t>the students and staff will be reduc</w:t>
      </w:r>
      <w:r w:rsidRPr="00F14C68">
        <w:rPr>
          <w:rFonts w:ascii="Tahoma" w:hAnsi="Tahoma" w:cs="Tahoma"/>
        </w:rPr>
        <w:t>ed.  It will enable the school to return to normality as soon as possible.</w:t>
      </w:r>
    </w:p>
    <w:p w14:paraId="51448A42" w14:textId="77777777" w:rsidR="001F0D0C" w:rsidRDefault="001F0D0C" w:rsidP="001F0D0C">
      <w:pPr>
        <w:spacing w:after="0" w:line="240" w:lineRule="auto"/>
        <w:ind w:left="720"/>
        <w:jc w:val="both"/>
        <w:rPr>
          <w:rFonts w:ascii="Tahoma" w:hAnsi="Tahoma" w:cs="Tahoma"/>
          <w:b/>
          <w:u w:val="single"/>
        </w:rPr>
      </w:pPr>
    </w:p>
    <w:p w14:paraId="4D78D4F3" w14:textId="52C3B216" w:rsidR="009169F9" w:rsidRPr="00F14C68" w:rsidRDefault="001F0D0C" w:rsidP="001F0D0C">
      <w:pPr>
        <w:spacing w:after="0" w:line="240" w:lineRule="auto"/>
        <w:jc w:val="both"/>
        <w:rPr>
          <w:rFonts w:ascii="Tahoma" w:hAnsi="Tahoma" w:cs="Tahoma"/>
          <w:b/>
        </w:rPr>
      </w:pPr>
      <w:r w:rsidRPr="001F0D0C">
        <w:rPr>
          <w:rFonts w:ascii="Tahoma" w:hAnsi="Tahoma" w:cs="Tahoma"/>
          <w:b/>
        </w:rPr>
        <w:t>3.</w:t>
      </w:r>
      <w:r w:rsidR="00A04ECB">
        <w:rPr>
          <w:rFonts w:ascii="Tahoma" w:hAnsi="Tahoma" w:cs="Tahoma"/>
          <w:b/>
        </w:rPr>
        <w:t xml:space="preserve"> </w:t>
      </w:r>
      <w:r w:rsidR="009169F9" w:rsidRPr="00F14C68">
        <w:rPr>
          <w:rFonts w:ascii="Tahoma" w:hAnsi="Tahoma" w:cs="Tahoma"/>
          <w:b/>
        </w:rPr>
        <w:t>Definition of Critical Incident</w:t>
      </w:r>
    </w:p>
    <w:p w14:paraId="2F8E595A" w14:textId="259245E5" w:rsidR="009169F9" w:rsidRPr="00F14C68" w:rsidRDefault="009169F9" w:rsidP="009169F9">
      <w:pPr>
        <w:spacing w:after="0" w:line="240" w:lineRule="auto"/>
        <w:jc w:val="both"/>
        <w:rPr>
          <w:rFonts w:ascii="Tahoma" w:hAnsi="Tahoma" w:cs="Tahoma"/>
        </w:rPr>
      </w:pPr>
      <w:r w:rsidRPr="00F14C68">
        <w:rPr>
          <w:rFonts w:ascii="Tahoma" w:hAnsi="Tahoma" w:cs="Tahoma"/>
        </w:rPr>
        <w:t xml:space="preserve">The staff and management of </w:t>
      </w:r>
      <w:proofErr w:type="spellStart"/>
      <w:r w:rsidR="00902A9C">
        <w:rPr>
          <w:rFonts w:ascii="Tahoma" w:hAnsi="Tahoma" w:cs="Tahoma"/>
        </w:rPr>
        <w:t>Scoil</w:t>
      </w:r>
      <w:proofErr w:type="spellEnd"/>
      <w:r w:rsidR="00902A9C">
        <w:rPr>
          <w:rFonts w:ascii="Tahoma" w:hAnsi="Tahoma" w:cs="Tahoma"/>
        </w:rPr>
        <w:t xml:space="preserve"> </w:t>
      </w:r>
      <w:r w:rsidR="00B3148C">
        <w:rPr>
          <w:rFonts w:ascii="Tahoma" w:hAnsi="Tahoma" w:cs="Tahoma"/>
        </w:rPr>
        <w:t>Naomh Mhuire</w:t>
      </w:r>
      <w:r w:rsidRPr="00F14C68">
        <w:rPr>
          <w:rFonts w:ascii="Tahoma" w:hAnsi="Tahoma" w:cs="Tahoma"/>
        </w:rPr>
        <w:t xml:space="preserve"> recognise a critical incident to be “an incident or sequence of events” that overwhelms the normal coping mechanism of the school”.</w:t>
      </w:r>
    </w:p>
    <w:p w14:paraId="03069AD4" w14:textId="77777777" w:rsidR="009169F9" w:rsidRPr="00F14C68" w:rsidRDefault="009169F9" w:rsidP="009169F9">
      <w:pPr>
        <w:spacing w:after="0" w:line="240" w:lineRule="auto"/>
        <w:jc w:val="both"/>
        <w:rPr>
          <w:rFonts w:ascii="Tahoma" w:hAnsi="Tahoma" w:cs="Tahoma"/>
        </w:rPr>
      </w:pPr>
    </w:p>
    <w:p w14:paraId="2F6E7548" w14:textId="77777777" w:rsidR="009169F9" w:rsidRPr="00F14C68" w:rsidRDefault="009169F9" w:rsidP="009169F9">
      <w:pPr>
        <w:spacing w:after="0" w:line="240" w:lineRule="auto"/>
        <w:jc w:val="both"/>
        <w:rPr>
          <w:rFonts w:ascii="Tahoma" w:hAnsi="Tahoma" w:cs="Tahoma"/>
        </w:rPr>
      </w:pPr>
      <w:r w:rsidRPr="00F14C68">
        <w:rPr>
          <w:rFonts w:ascii="Tahoma" w:hAnsi="Tahoma" w:cs="Tahoma"/>
        </w:rPr>
        <w:t>Critical incidents may involve one or more students or staff members, their family members or members of the local community e.g.</w:t>
      </w:r>
    </w:p>
    <w:p w14:paraId="3B9622D3" w14:textId="77777777" w:rsidR="009169F9" w:rsidRPr="00F14C68" w:rsidRDefault="009169F9" w:rsidP="009169F9">
      <w:pPr>
        <w:spacing w:after="0" w:line="240" w:lineRule="auto"/>
        <w:jc w:val="both"/>
        <w:rPr>
          <w:rFonts w:ascii="Tahoma" w:hAnsi="Tahoma" w:cs="Tahoma"/>
        </w:rPr>
      </w:pPr>
    </w:p>
    <w:p w14:paraId="09C2D711" w14:textId="77777777" w:rsidR="009169F9" w:rsidRPr="00F14C68" w:rsidRDefault="009169F9" w:rsidP="009169F9">
      <w:pPr>
        <w:pStyle w:val="ListParagraph"/>
        <w:numPr>
          <w:ilvl w:val="0"/>
          <w:numId w:val="1"/>
        </w:numPr>
        <w:spacing w:after="0" w:line="240" w:lineRule="auto"/>
        <w:jc w:val="both"/>
        <w:rPr>
          <w:rFonts w:ascii="Tahoma" w:hAnsi="Tahoma" w:cs="Tahoma"/>
        </w:rPr>
      </w:pPr>
      <w:r w:rsidRPr="00F14C68">
        <w:rPr>
          <w:rFonts w:ascii="Tahoma" w:hAnsi="Tahoma" w:cs="Tahoma"/>
        </w:rPr>
        <w:t>The death of a member of the school community through accident, violence, suicide or suspected suicide or other unexpected death</w:t>
      </w:r>
    </w:p>
    <w:p w14:paraId="12C1558F" w14:textId="77777777" w:rsidR="009169F9" w:rsidRPr="00F14C68" w:rsidRDefault="009169F9" w:rsidP="009169F9">
      <w:pPr>
        <w:pStyle w:val="ListParagraph"/>
        <w:numPr>
          <w:ilvl w:val="0"/>
          <w:numId w:val="1"/>
        </w:numPr>
        <w:spacing w:after="0" w:line="240" w:lineRule="auto"/>
        <w:jc w:val="both"/>
        <w:rPr>
          <w:rFonts w:ascii="Tahoma" w:hAnsi="Tahoma" w:cs="Tahoma"/>
        </w:rPr>
      </w:pPr>
      <w:r w:rsidRPr="00F14C68">
        <w:rPr>
          <w:rFonts w:ascii="Tahoma" w:hAnsi="Tahoma" w:cs="Tahoma"/>
        </w:rPr>
        <w:t>An intrusion into the school</w:t>
      </w:r>
    </w:p>
    <w:p w14:paraId="1DFC1323" w14:textId="77777777" w:rsidR="009169F9" w:rsidRPr="00F14C68" w:rsidRDefault="009169F9" w:rsidP="009169F9">
      <w:pPr>
        <w:pStyle w:val="ListParagraph"/>
        <w:numPr>
          <w:ilvl w:val="0"/>
          <w:numId w:val="1"/>
        </w:numPr>
        <w:spacing w:after="0" w:line="240" w:lineRule="auto"/>
        <w:jc w:val="both"/>
        <w:rPr>
          <w:rFonts w:ascii="Tahoma" w:hAnsi="Tahoma" w:cs="Tahoma"/>
        </w:rPr>
      </w:pPr>
      <w:r w:rsidRPr="00F14C68">
        <w:rPr>
          <w:rFonts w:ascii="Tahoma" w:hAnsi="Tahoma" w:cs="Tahoma"/>
        </w:rPr>
        <w:t>An accident involving members of the school community</w:t>
      </w:r>
    </w:p>
    <w:p w14:paraId="6A76E46D" w14:textId="77777777" w:rsidR="009169F9" w:rsidRPr="00F14C68" w:rsidRDefault="009169F9" w:rsidP="009169F9">
      <w:pPr>
        <w:pStyle w:val="ListParagraph"/>
        <w:numPr>
          <w:ilvl w:val="0"/>
          <w:numId w:val="1"/>
        </w:numPr>
        <w:spacing w:after="0" w:line="240" w:lineRule="auto"/>
        <w:jc w:val="both"/>
        <w:rPr>
          <w:rFonts w:ascii="Tahoma" w:hAnsi="Tahoma" w:cs="Tahoma"/>
        </w:rPr>
      </w:pPr>
      <w:r w:rsidRPr="00F14C68">
        <w:rPr>
          <w:rFonts w:ascii="Tahoma" w:hAnsi="Tahoma" w:cs="Tahoma"/>
        </w:rPr>
        <w:t>An accident/tragedy in the wider community</w:t>
      </w:r>
    </w:p>
    <w:p w14:paraId="6E262B12" w14:textId="77777777" w:rsidR="009169F9" w:rsidRPr="00F14C68" w:rsidRDefault="009169F9" w:rsidP="009169F9">
      <w:pPr>
        <w:pStyle w:val="ListParagraph"/>
        <w:numPr>
          <w:ilvl w:val="0"/>
          <w:numId w:val="1"/>
        </w:numPr>
        <w:spacing w:after="0" w:line="240" w:lineRule="auto"/>
        <w:jc w:val="both"/>
        <w:rPr>
          <w:rFonts w:ascii="Tahoma" w:hAnsi="Tahoma" w:cs="Tahoma"/>
        </w:rPr>
      </w:pPr>
      <w:r w:rsidRPr="00F14C68">
        <w:rPr>
          <w:rFonts w:ascii="Tahoma" w:hAnsi="Tahoma" w:cs="Tahoma"/>
        </w:rPr>
        <w:t>Serious damage to the school building through fire, flood, vandalism, etc.</w:t>
      </w:r>
    </w:p>
    <w:p w14:paraId="494F4CF2" w14:textId="77777777" w:rsidR="009169F9" w:rsidRPr="00F14C68" w:rsidRDefault="009169F9" w:rsidP="009169F9">
      <w:pPr>
        <w:pStyle w:val="ListParagraph"/>
        <w:numPr>
          <w:ilvl w:val="0"/>
          <w:numId w:val="1"/>
        </w:numPr>
        <w:spacing w:after="0" w:line="240" w:lineRule="auto"/>
        <w:jc w:val="both"/>
        <w:rPr>
          <w:rFonts w:ascii="Tahoma" w:hAnsi="Tahoma" w:cs="Tahoma"/>
        </w:rPr>
      </w:pPr>
      <w:r w:rsidRPr="00F14C68">
        <w:rPr>
          <w:rFonts w:ascii="Tahoma" w:hAnsi="Tahoma" w:cs="Tahoma"/>
        </w:rPr>
        <w:t>The disappearance of a member of the school community.</w:t>
      </w:r>
    </w:p>
    <w:p w14:paraId="0247C00D" w14:textId="77777777" w:rsidR="001F0D0C" w:rsidRDefault="001F0D0C" w:rsidP="001F0D0C">
      <w:pPr>
        <w:spacing w:after="0" w:line="240" w:lineRule="auto"/>
        <w:ind w:left="720"/>
        <w:jc w:val="both"/>
        <w:rPr>
          <w:rFonts w:ascii="Tahoma" w:hAnsi="Tahoma" w:cs="Tahoma"/>
        </w:rPr>
      </w:pPr>
    </w:p>
    <w:p w14:paraId="159F67ED" w14:textId="1D50653F" w:rsidR="009169F9" w:rsidRDefault="001F0D0C" w:rsidP="001F0D0C">
      <w:pPr>
        <w:spacing w:after="0" w:line="240" w:lineRule="auto"/>
        <w:jc w:val="both"/>
        <w:rPr>
          <w:rFonts w:ascii="Tahoma" w:hAnsi="Tahoma" w:cs="Tahoma"/>
          <w:b/>
        </w:rPr>
      </w:pPr>
      <w:r w:rsidRPr="001F0D0C">
        <w:rPr>
          <w:rFonts w:ascii="Tahoma" w:hAnsi="Tahoma" w:cs="Tahoma"/>
          <w:b/>
        </w:rPr>
        <w:t>4</w:t>
      </w:r>
      <w:r w:rsidR="007D0355">
        <w:rPr>
          <w:rFonts w:ascii="Tahoma" w:hAnsi="Tahoma" w:cs="Tahoma"/>
          <w:b/>
        </w:rPr>
        <w:t>.</w:t>
      </w:r>
      <w:r w:rsidR="00A04ECB">
        <w:rPr>
          <w:rFonts w:ascii="Tahoma" w:hAnsi="Tahoma" w:cs="Tahoma"/>
          <w:b/>
        </w:rPr>
        <w:t xml:space="preserve"> </w:t>
      </w:r>
      <w:r w:rsidR="009169F9" w:rsidRPr="001F0D0C">
        <w:rPr>
          <w:rFonts w:ascii="Tahoma" w:hAnsi="Tahoma" w:cs="Tahoma"/>
          <w:b/>
        </w:rPr>
        <w:t>Creation</w:t>
      </w:r>
      <w:r w:rsidR="009169F9" w:rsidRPr="00F14C68">
        <w:rPr>
          <w:rFonts w:ascii="Tahoma" w:hAnsi="Tahoma" w:cs="Tahoma"/>
          <w:b/>
        </w:rPr>
        <w:t xml:space="preserve"> of a Coping</w:t>
      </w:r>
      <w:r w:rsidR="001501EE">
        <w:rPr>
          <w:rFonts w:ascii="Tahoma" w:hAnsi="Tahoma" w:cs="Tahoma"/>
          <w:b/>
        </w:rPr>
        <w:t>,</w:t>
      </w:r>
      <w:r w:rsidR="009169F9" w:rsidRPr="00F14C68">
        <w:rPr>
          <w:rFonts w:ascii="Tahoma" w:hAnsi="Tahoma" w:cs="Tahoma"/>
          <w:b/>
        </w:rPr>
        <w:t xml:space="preserve"> Supportive and Caring Ethos in the School</w:t>
      </w:r>
    </w:p>
    <w:p w14:paraId="56651DF3" w14:textId="77777777" w:rsidR="00531D2C" w:rsidRPr="00F14C68" w:rsidRDefault="00531D2C" w:rsidP="001F0D0C">
      <w:pPr>
        <w:spacing w:after="0" w:line="240" w:lineRule="auto"/>
        <w:jc w:val="both"/>
        <w:rPr>
          <w:rFonts w:ascii="Tahoma" w:hAnsi="Tahoma" w:cs="Tahoma"/>
          <w:b/>
        </w:rPr>
      </w:pPr>
    </w:p>
    <w:p w14:paraId="1F62A13B" w14:textId="326850DF" w:rsidR="009169F9" w:rsidRPr="00F14C68" w:rsidRDefault="00902A9C" w:rsidP="009169F9">
      <w:pPr>
        <w:spacing w:after="0" w:line="240" w:lineRule="auto"/>
        <w:jc w:val="both"/>
        <w:rPr>
          <w:rFonts w:ascii="Tahoma" w:hAnsi="Tahoma" w:cs="Tahoma"/>
        </w:rPr>
      </w:pPr>
      <w:proofErr w:type="spellStart"/>
      <w:r>
        <w:rPr>
          <w:rFonts w:ascii="Tahoma" w:hAnsi="Tahoma" w:cs="Tahoma"/>
        </w:rPr>
        <w:t>Scoil</w:t>
      </w:r>
      <w:proofErr w:type="spellEnd"/>
      <w:r>
        <w:rPr>
          <w:rFonts w:ascii="Tahoma" w:hAnsi="Tahoma" w:cs="Tahoma"/>
        </w:rPr>
        <w:t xml:space="preserve"> </w:t>
      </w:r>
      <w:r w:rsidR="00B3148C">
        <w:rPr>
          <w:rFonts w:ascii="Tahoma" w:hAnsi="Tahoma" w:cs="Tahoma"/>
        </w:rPr>
        <w:t>Naomh Mhuire</w:t>
      </w:r>
      <w:r w:rsidR="009169F9" w:rsidRPr="00F14C68">
        <w:rPr>
          <w:rFonts w:ascii="Tahoma" w:hAnsi="Tahoma" w:cs="Tahoma"/>
        </w:rPr>
        <w:t xml:space="preserve"> has put systems in place to help to build resilience in both staff and students through our </w:t>
      </w:r>
      <w:r w:rsidR="009169F9" w:rsidRPr="00531D2C">
        <w:rPr>
          <w:rFonts w:ascii="Tahoma" w:hAnsi="Tahoma" w:cs="Tahoma"/>
          <w:b/>
          <w:bCs/>
        </w:rPr>
        <w:t>SPHE/RSE</w:t>
      </w:r>
      <w:r w:rsidR="009169F9" w:rsidRPr="00F14C68">
        <w:rPr>
          <w:rFonts w:ascii="Tahoma" w:hAnsi="Tahoma" w:cs="Tahoma"/>
        </w:rPr>
        <w:t xml:space="preserve"> programmes</w:t>
      </w:r>
      <w:r w:rsidR="00B3148C">
        <w:rPr>
          <w:rFonts w:ascii="Tahoma" w:hAnsi="Tahoma" w:cs="Tahoma"/>
        </w:rPr>
        <w:t xml:space="preserve"> and Wellbeing targets in our School Improvement plan</w:t>
      </w:r>
      <w:r w:rsidR="009169F9" w:rsidRPr="00F14C68">
        <w:rPr>
          <w:rFonts w:ascii="Tahoma" w:hAnsi="Tahoma" w:cs="Tahoma"/>
        </w:rPr>
        <w:t>, thus preparing them to cope with a range of life events.  These include measures to address both the physical and psychological safety of the school community.</w:t>
      </w:r>
    </w:p>
    <w:p w14:paraId="25D00C68" w14:textId="77777777" w:rsidR="009169F9" w:rsidRPr="00F14C68" w:rsidRDefault="009169F9" w:rsidP="009169F9">
      <w:pPr>
        <w:spacing w:after="0" w:line="240" w:lineRule="auto"/>
        <w:jc w:val="both"/>
        <w:rPr>
          <w:rFonts w:ascii="Tahoma" w:hAnsi="Tahoma" w:cs="Tahoma"/>
        </w:rPr>
      </w:pPr>
    </w:p>
    <w:p w14:paraId="3978BF8F" w14:textId="77777777" w:rsidR="0078405D" w:rsidRDefault="0078405D" w:rsidP="001F0D0C">
      <w:pPr>
        <w:spacing w:after="0" w:line="240" w:lineRule="auto"/>
        <w:jc w:val="both"/>
        <w:rPr>
          <w:rFonts w:ascii="Tahoma" w:hAnsi="Tahoma" w:cs="Tahoma"/>
          <w:b/>
        </w:rPr>
      </w:pPr>
    </w:p>
    <w:p w14:paraId="68599941" w14:textId="77777777" w:rsidR="0078405D" w:rsidRDefault="0078405D" w:rsidP="001F0D0C">
      <w:pPr>
        <w:spacing w:after="0" w:line="240" w:lineRule="auto"/>
        <w:jc w:val="both"/>
        <w:rPr>
          <w:rFonts w:ascii="Tahoma" w:hAnsi="Tahoma" w:cs="Tahoma"/>
          <w:b/>
        </w:rPr>
      </w:pPr>
    </w:p>
    <w:p w14:paraId="50593751" w14:textId="77777777" w:rsidR="0078405D" w:rsidRDefault="0078405D" w:rsidP="001F0D0C">
      <w:pPr>
        <w:spacing w:after="0" w:line="240" w:lineRule="auto"/>
        <w:jc w:val="both"/>
        <w:rPr>
          <w:rFonts w:ascii="Tahoma" w:hAnsi="Tahoma" w:cs="Tahoma"/>
          <w:b/>
        </w:rPr>
      </w:pPr>
    </w:p>
    <w:p w14:paraId="09ABFD10" w14:textId="77777777" w:rsidR="0078405D" w:rsidRDefault="0078405D" w:rsidP="001F0D0C">
      <w:pPr>
        <w:spacing w:after="0" w:line="240" w:lineRule="auto"/>
        <w:jc w:val="both"/>
        <w:rPr>
          <w:rFonts w:ascii="Tahoma" w:hAnsi="Tahoma" w:cs="Tahoma"/>
          <w:b/>
        </w:rPr>
      </w:pPr>
    </w:p>
    <w:p w14:paraId="2618121A" w14:textId="77777777" w:rsidR="0078405D" w:rsidRDefault="0078405D" w:rsidP="001F0D0C">
      <w:pPr>
        <w:spacing w:after="0" w:line="240" w:lineRule="auto"/>
        <w:jc w:val="both"/>
        <w:rPr>
          <w:rFonts w:ascii="Tahoma" w:hAnsi="Tahoma" w:cs="Tahoma"/>
          <w:b/>
        </w:rPr>
      </w:pPr>
    </w:p>
    <w:p w14:paraId="047B2745" w14:textId="77777777" w:rsidR="0078405D" w:rsidRDefault="0078405D" w:rsidP="001F0D0C">
      <w:pPr>
        <w:spacing w:after="0" w:line="240" w:lineRule="auto"/>
        <w:jc w:val="both"/>
        <w:rPr>
          <w:rFonts w:ascii="Tahoma" w:hAnsi="Tahoma" w:cs="Tahoma"/>
          <w:b/>
        </w:rPr>
      </w:pPr>
    </w:p>
    <w:p w14:paraId="039E41E9" w14:textId="77777777" w:rsidR="0078405D" w:rsidRDefault="0078405D" w:rsidP="001F0D0C">
      <w:pPr>
        <w:spacing w:after="0" w:line="240" w:lineRule="auto"/>
        <w:jc w:val="both"/>
        <w:rPr>
          <w:rFonts w:ascii="Tahoma" w:hAnsi="Tahoma" w:cs="Tahoma"/>
          <w:b/>
        </w:rPr>
      </w:pPr>
    </w:p>
    <w:p w14:paraId="695331D4" w14:textId="77777777" w:rsidR="0078405D" w:rsidRDefault="0078405D" w:rsidP="001F0D0C">
      <w:pPr>
        <w:spacing w:after="0" w:line="240" w:lineRule="auto"/>
        <w:jc w:val="both"/>
        <w:rPr>
          <w:rFonts w:ascii="Tahoma" w:hAnsi="Tahoma" w:cs="Tahoma"/>
          <w:b/>
        </w:rPr>
      </w:pPr>
    </w:p>
    <w:p w14:paraId="37AB75F9" w14:textId="77777777" w:rsidR="0078405D" w:rsidRDefault="0078405D" w:rsidP="001F0D0C">
      <w:pPr>
        <w:spacing w:after="0" w:line="240" w:lineRule="auto"/>
        <w:jc w:val="both"/>
        <w:rPr>
          <w:rFonts w:ascii="Tahoma" w:hAnsi="Tahoma" w:cs="Tahoma"/>
          <w:b/>
        </w:rPr>
      </w:pPr>
    </w:p>
    <w:p w14:paraId="47D990C5" w14:textId="77A965DF" w:rsidR="009169F9" w:rsidRPr="00F14C68" w:rsidRDefault="001F0D0C" w:rsidP="001F0D0C">
      <w:pPr>
        <w:spacing w:after="0" w:line="240" w:lineRule="auto"/>
        <w:jc w:val="both"/>
        <w:rPr>
          <w:rFonts w:ascii="Tahoma" w:hAnsi="Tahoma" w:cs="Tahoma"/>
          <w:b/>
        </w:rPr>
      </w:pPr>
      <w:r>
        <w:rPr>
          <w:rFonts w:ascii="Tahoma" w:hAnsi="Tahoma" w:cs="Tahoma"/>
          <w:b/>
        </w:rPr>
        <w:t>5.</w:t>
      </w:r>
      <w:r w:rsidR="00A04ECB">
        <w:rPr>
          <w:rFonts w:ascii="Tahoma" w:hAnsi="Tahoma" w:cs="Tahoma"/>
          <w:b/>
        </w:rPr>
        <w:t xml:space="preserve"> </w:t>
      </w:r>
      <w:r w:rsidR="009169F9" w:rsidRPr="00F14C68">
        <w:rPr>
          <w:rFonts w:ascii="Tahoma" w:hAnsi="Tahoma" w:cs="Tahoma"/>
          <w:b/>
        </w:rPr>
        <w:t>Physical Safety</w:t>
      </w:r>
    </w:p>
    <w:p w14:paraId="0093C211" w14:textId="77777777" w:rsidR="009169F9" w:rsidRPr="00F14C68" w:rsidRDefault="009169F9" w:rsidP="009169F9">
      <w:pPr>
        <w:spacing w:after="0" w:line="240" w:lineRule="auto"/>
        <w:jc w:val="both"/>
        <w:rPr>
          <w:rFonts w:ascii="Tahoma" w:hAnsi="Tahoma" w:cs="Tahoma"/>
        </w:rPr>
      </w:pPr>
      <w:r w:rsidRPr="00F14C68">
        <w:rPr>
          <w:rFonts w:ascii="Tahoma" w:hAnsi="Tahoma" w:cs="Tahoma"/>
        </w:rPr>
        <w:t xml:space="preserve">In the area of physical </w:t>
      </w:r>
      <w:proofErr w:type="gramStart"/>
      <w:r w:rsidRPr="00F14C68">
        <w:rPr>
          <w:rFonts w:ascii="Tahoma" w:hAnsi="Tahoma" w:cs="Tahoma"/>
        </w:rPr>
        <w:t>safety</w:t>
      </w:r>
      <w:proofErr w:type="gramEnd"/>
      <w:r w:rsidRPr="00F14C68">
        <w:rPr>
          <w:rFonts w:ascii="Tahoma" w:hAnsi="Tahoma" w:cs="Tahoma"/>
        </w:rPr>
        <w:t xml:space="preserve"> the school has put in place the following:</w:t>
      </w:r>
    </w:p>
    <w:p w14:paraId="3F88BA40" w14:textId="77777777" w:rsidR="009169F9" w:rsidRPr="00F14C68" w:rsidRDefault="009169F9" w:rsidP="009169F9">
      <w:pPr>
        <w:spacing w:after="0" w:line="240" w:lineRule="auto"/>
        <w:jc w:val="both"/>
        <w:rPr>
          <w:rFonts w:ascii="Tahoma" w:hAnsi="Tahoma" w:cs="Tahoma"/>
        </w:rPr>
      </w:pPr>
    </w:p>
    <w:p w14:paraId="7B5E0C4E" w14:textId="77777777" w:rsidR="009169F9" w:rsidRPr="00F14C68" w:rsidRDefault="009169F9" w:rsidP="009169F9">
      <w:pPr>
        <w:pStyle w:val="ListParagraph"/>
        <w:numPr>
          <w:ilvl w:val="0"/>
          <w:numId w:val="2"/>
        </w:numPr>
        <w:spacing w:after="0" w:line="240" w:lineRule="auto"/>
        <w:jc w:val="both"/>
        <w:rPr>
          <w:rFonts w:ascii="Tahoma" w:hAnsi="Tahoma" w:cs="Tahoma"/>
        </w:rPr>
      </w:pPr>
      <w:r w:rsidRPr="00F14C68">
        <w:rPr>
          <w:rFonts w:ascii="Tahoma" w:hAnsi="Tahoma" w:cs="Tahoma"/>
        </w:rPr>
        <w:t>Evacuation plan formulated</w:t>
      </w:r>
    </w:p>
    <w:p w14:paraId="620AF695" w14:textId="77777777" w:rsidR="009169F9" w:rsidRPr="00F14C68" w:rsidRDefault="009169F9" w:rsidP="009169F9">
      <w:pPr>
        <w:pStyle w:val="ListParagraph"/>
        <w:numPr>
          <w:ilvl w:val="0"/>
          <w:numId w:val="2"/>
        </w:numPr>
        <w:spacing w:after="0" w:line="240" w:lineRule="auto"/>
        <w:jc w:val="both"/>
        <w:rPr>
          <w:rFonts w:ascii="Tahoma" w:hAnsi="Tahoma" w:cs="Tahoma"/>
        </w:rPr>
      </w:pPr>
      <w:r w:rsidRPr="00F14C68">
        <w:rPr>
          <w:rFonts w:ascii="Tahoma" w:hAnsi="Tahoma" w:cs="Tahoma"/>
        </w:rPr>
        <w:t>Regular fire drills occur</w:t>
      </w:r>
    </w:p>
    <w:p w14:paraId="59A2A1D9" w14:textId="77777777" w:rsidR="009169F9" w:rsidRPr="00F14C68" w:rsidRDefault="009169F9" w:rsidP="009169F9">
      <w:pPr>
        <w:pStyle w:val="ListParagraph"/>
        <w:numPr>
          <w:ilvl w:val="0"/>
          <w:numId w:val="2"/>
        </w:numPr>
        <w:spacing w:after="0" w:line="240" w:lineRule="auto"/>
        <w:jc w:val="both"/>
        <w:rPr>
          <w:rFonts w:ascii="Tahoma" w:hAnsi="Tahoma" w:cs="Tahoma"/>
        </w:rPr>
      </w:pPr>
      <w:r w:rsidRPr="00F14C68">
        <w:rPr>
          <w:rFonts w:ascii="Tahoma" w:hAnsi="Tahoma" w:cs="Tahoma"/>
        </w:rPr>
        <w:t>Fire exits and extinguishers are regularly checked</w:t>
      </w:r>
    </w:p>
    <w:p w14:paraId="4F27D500" w14:textId="77777777" w:rsidR="009169F9" w:rsidRPr="00F14C68" w:rsidRDefault="009169F9" w:rsidP="009169F9">
      <w:pPr>
        <w:pStyle w:val="ListParagraph"/>
        <w:numPr>
          <w:ilvl w:val="0"/>
          <w:numId w:val="2"/>
        </w:numPr>
        <w:spacing w:after="0" w:line="240" w:lineRule="auto"/>
        <w:jc w:val="both"/>
        <w:rPr>
          <w:rFonts w:ascii="Tahoma" w:hAnsi="Tahoma" w:cs="Tahoma"/>
        </w:rPr>
      </w:pPr>
      <w:r w:rsidRPr="00F14C68">
        <w:rPr>
          <w:rFonts w:ascii="Tahoma" w:hAnsi="Tahoma" w:cs="Tahoma"/>
        </w:rPr>
        <w:t>Pre-opening supervision in the school on days of inclement weather e.g. frost, rain, snow</w:t>
      </w:r>
    </w:p>
    <w:p w14:paraId="462352AB" w14:textId="77777777" w:rsidR="009169F9" w:rsidRPr="00F14C68" w:rsidRDefault="009169F9" w:rsidP="009169F9">
      <w:pPr>
        <w:pStyle w:val="ListParagraph"/>
        <w:numPr>
          <w:ilvl w:val="0"/>
          <w:numId w:val="2"/>
        </w:numPr>
        <w:spacing w:after="0" w:line="240" w:lineRule="auto"/>
        <w:jc w:val="both"/>
        <w:rPr>
          <w:rFonts w:ascii="Tahoma" w:hAnsi="Tahoma" w:cs="Tahoma"/>
        </w:rPr>
      </w:pPr>
      <w:r w:rsidRPr="00F14C68">
        <w:rPr>
          <w:rFonts w:ascii="Tahoma" w:hAnsi="Tahoma" w:cs="Tahoma"/>
        </w:rPr>
        <w:t>Secure doors accessed by bell only during school hours</w:t>
      </w:r>
      <w:r>
        <w:rPr>
          <w:rFonts w:ascii="Tahoma" w:hAnsi="Tahoma" w:cs="Tahoma"/>
        </w:rPr>
        <w:t xml:space="preserve"> &amp; CCTV in operation.</w:t>
      </w:r>
    </w:p>
    <w:p w14:paraId="542732A7" w14:textId="77777777" w:rsidR="009169F9" w:rsidRDefault="009169F9" w:rsidP="009169F9">
      <w:pPr>
        <w:pStyle w:val="ListParagraph"/>
        <w:numPr>
          <w:ilvl w:val="0"/>
          <w:numId w:val="2"/>
        </w:numPr>
        <w:spacing w:after="0" w:line="240" w:lineRule="auto"/>
        <w:jc w:val="both"/>
        <w:rPr>
          <w:rFonts w:ascii="Tahoma" w:hAnsi="Tahoma" w:cs="Tahoma"/>
        </w:rPr>
      </w:pPr>
      <w:r w:rsidRPr="00F14C68">
        <w:rPr>
          <w:rFonts w:ascii="Tahoma" w:hAnsi="Tahoma" w:cs="Tahoma"/>
        </w:rPr>
        <w:t>General school rules under the school’s behaviour policy to ensure all pupils have a safe environment.</w:t>
      </w:r>
    </w:p>
    <w:p w14:paraId="6D17CFD5" w14:textId="47BD15E7" w:rsidR="00531D2C" w:rsidRDefault="00531D2C" w:rsidP="009169F9">
      <w:pPr>
        <w:pStyle w:val="ListParagraph"/>
        <w:numPr>
          <w:ilvl w:val="0"/>
          <w:numId w:val="2"/>
        </w:numPr>
        <w:spacing w:after="0" w:line="240" w:lineRule="auto"/>
        <w:jc w:val="both"/>
        <w:rPr>
          <w:rFonts w:ascii="Tahoma" w:hAnsi="Tahoma" w:cs="Tahoma"/>
        </w:rPr>
      </w:pPr>
      <w:r>
        <w:rPr>
          <w:rFonts w:ascii="Tahoma" w:hAnsi="Tahoma" w:cs="Tahoma"/>
        </w:rPr>
        <w:t xml:space="preserve">Front Door </w:t>
      </w:r>
      <w:proofErr w:type="gramStart"/>
      <w:r>
        <w:rPr>
          <w:rFonts w:ascii="Tahoma" w:hAnsi="Tahoma" w:cs="Tahoma"/>
        </w:rPr>
        <w:t>locked at all times</w:t>
      </w:r>
      <w:proofErr w:type="gramEnd"/>
      <w:r>
        <w:rPr>
          <w:rFonts w:ascii="Tahoma" w:hAnsi="Tahoma" w:cs="Tahoma"/>
        </w:rPr>
        <w:t xml:space="preserve">. </w:t>
      </w:r>
    </w:p>
    <w:p w14:paraId="1E9E156D" w14:textId="2FF14D13" w:rsidR="00531D2C" w:rsidRDefault="00531D2C" w:rsidP="009169F9">
      <w:pPr>
        <w:pStyle w:val="ListParagraph"/>
        <w:numPr>
          <w:ilvl w:val="0"/>
          <w:numId w:val="2"/>
        </w:numPr>
        <w:spacing w:after="0" w:line="240" w:lineRule="auto"/>
        <w:jc w:val="both"/>
        <w:rPr>
          <w:rFonts w:ascii="Tahoma" w:hAnsi="Tahoma" w:cs="Tahoma"/>
        </w:rPr>
      </w:pPr>
      <w:r>
        <w:rPr>
          <w:rFonts w:ascii="Tahoma" w:hAnsi="Tahoma" w:cs="Tahoma"/>
        </w:rPr>
        <w:t xml:space="preserve">Gates at side of school secured during school hours. </w:t>
      </w:r>
    </w:p>
    <w:p w14:paraId="7ECF03E9" w14:textId="77777777" w:rsidR="009169F9" w:rsidRDefault="009169F9" w:rsidP="009169F9">
      <w:pPr>
        <w:pStyle w:val="ListParagraph"/>
        <w:spacing w:after="0" w:line="240" w:lineRule="auto"/>
        <w:ind w:left="360"/>
        <w:jc w:val="both"/>
        <w:rPr>
          <w:rFonts w:ascii="Tahoma" w:hAnsi="Tahoma" w:cs="Tahoma"/>
        </w:rPr>
      </w:pPr>
    </w:p>
    <w:p w14:paraId="66D5FA47" w14:textId="38B625BB" w:rsidR="009169F9" w:rsidRDefault="001F0D0C" w:rsidP="001F0D0C">
      <w:pPr>
        <w:spacing w:after="0" w:line="240" w:lineRule="auto"/>
        <w:jc w:val="both"/>
        <w:rPr>
          <w:rFonts w:ascii="Tahoma" w:hAnsi="Tahoma" w:cs="Tahoma"/>
          <w:b/>
        </w:rPr>
      </w:pPr>
      <w:r>
        <w:rPr>
          <w:rFonts w:ascii="Tahoma" w:hAnsi="Tahoma" w:cs="Tahoma"/>
          <w:b/>
        </w:rPr>
        <w:t xml:space="preserve">6. </w:t>
      </w:r>
      <w:r w:rsidR="009169F9" w:rsidRPr="00F14C68">
        <w:rPr>
          <w:rFonts w:ascii="Tahoma" w:hAnsi="Tahoma" w:cs="Tahoma"/>
          <w:b/>
        </w:rPr>
        <w:t>Psychological safety</w:t>
      </w:r>
    </w:p>
    <w:p w14:paraId="01AE68AA" w14:textId="77777777" w:rsidR="00531D2C" w:rsidRPr="00F14C68" w:rsidRDefault="00531D2C" w:rsidP="001F0D0C">
      <w:pPr>
        <w:spacing w:after="0" w:line="240" w:lineRule="auto"/>
        <w:jc w:val="both"/>
        <w:rPr>
          <w:rFonts w:ascii="Tahoma" w:hAnsi="Tahoma" w:cs="Tahoma"/>
          <w:b/>
        </w:rPr>
      </w:pPr>
    </w:p>
    <w:p w14:paraId="39EF60B7" w14:textId="41E34152" w:rsidR="009169F9" w:rsidRPr="00F14C68" w:rsidRDefault="009169F9" w:rsidP="009169F9">
      <w:pPr>
        <w:spacing w:after="0" w:line="240" w:lineRule="auto"/>
        <w:jc w:val="both"/>
        <w:rPr>
          <w:rFonts w:ascii="Tahoma" w:hAnsi="Tahoma" w:cs="Tahoma"/>
        </w:rPr>
      </w:pPr>
      <w:r w:rsidRPr="00F14C68">
        <w:rPr>
          <w:rFonts w:ascii="Tahoma" w:hAnsi="Tahoma" w:cs="Tahoma"/>
        </w:rPr>
        <w:t xml:space="preserve">The management and staff of </w:t>
      </w:r>
      <w:proofErr w:type="spellStart"/>
      <w:r w:rsidR="00902A9C">
        <w:rPr>
          <w:rFonts w:ascii="Tahoma" w:hAnsi="Tahoma" w:cs="Tahoma"/>
        </w:rPr>
        <w:t>Scoil</w:t>
      </w:r>
      <w:proofErr w:type="spellEnd"/>
      <w:r w:rsidR="00902A9C">
        <w:rPr>
          <w:rFonts w:ascii="Tahoma" w:hAnsi="Tahoma" w:cs="Tahoma"/>
        </w:rPr>
        <w:t xml:space="preserve"> </w:t>
      </w:r>
      <w:r w:rsidR="00B3148C">
        <w:rPr>
          <w:rFonts w:ascii="Tahoma" w:hAnsi="Tahoma" w:cs="Tahoma"/>
        </w:rPr>
        <w:t>Naomh Mhuire is</w:t>
      </w:r>
      <w:r w:rsidRPr="00F14C68">
        <w:rPr>
          <w:rFonts w:ascii="Tahoma" w:hAnsi="Tahoma" w:cs="Tahoma"/>
        </w:rPr>
        <w:t xml:space="preserve"> </w:t>
      </w:r>
      <w:r>
        <w:rPr>
          <w:rFonts w:ascii="Tahoma" w:hAnsi="Tahoma" w:cs="Tahoma"/>
        </w:rPr>
        <w:t>t</w:t>
      </w:r>
      <w:r w:rsidRPr="00F14C68">
        <w:rPr>
          <w:rFonts w:ascii="Tahoma" w:hAnsi="Tahoma" w:cs="Tahoma"/>
        </w:rPr>
        <w:t>o use available programmes and resources to address the personal and social development of students, to enhance a sense of safety and security in the school and to provide opportunities for reflection and discussion.</w:t>
      </w:r>
    </w:p>
    <w:p w14:paraId="2F5E2E0A" w14:textId="77777777" w:rsidR="001F0D0C" w:rsidRDefault="001F0D0C" w:rsidP="001F0D0C">
      <w:pPr>
        <w:pStyle w:val="ListParagraph"/>
        <w:spacing w:after="0" w:line="240" w:lineRule="auto"/>
        <w:jc w:val="both"/>
        <w:rPr>
          <w:rFonts w:ascii="Tahoma" w:hAnsi="Tahoma" w:cs="Tahoma"/>
          <w:b/>
        </w:rPr>
      </w:pPr>
    </w:p>
    <w:p w14:paraId="4B18FC24" w14:textId="24A296EA" w:rsidR="009169F9" w:rsidRDefault="001F0D0C" w:rsidP="001F0D0C">
      <w:pPr>
        <w:pStyle w:val="ListParagraph"/>
        <w:spacing w:after="0" w:line="240" w:lineRule="auto"/>
        <w:ind w:left="0"/>
        <w:jc w:val="both"/>
        <w:rPr>
          <w:rFonts w:ascii="Tahoma" w:hAnsi="Tahoma" w:cs="Tahoma"/>
          <w:b/>
        </w:rPr>
      </w:pPr>
      <w:r>
        <w:rPr>
          <w:rFonts w:ascii="Tahoma" w:hAnsi="Tahoma" w:cs="Tahoma"/>
          <w:b/>
        </w:rPr>
        <w:t>7</w:t>
      </w:r>
      <w:r w:rsidR="007D0355">
        <w:rPr>
          <w:rFonts w:ascii="Tahoma" w:hAnsi="Tahoma" w:cs="Tahoma"/>
          <w:b/>
        </w:rPr>
        <w:t>.</w:t>
      </w:r>
      <w:r w:rsidR="00A04ECB">
        <w:rPr>
          <w:rFonts w:ascii="Tahoma" w:hAnsi="Tahoma" w:cs="Tahoma"/>
          <w:b/>
        </w:rPr>
        <w:t xml:space="preserve"> </w:t>
      </w:r>
      <w:r w:rsidR="009169F9" w:rsidRPr="00F14C68">
        <w:rPr>
          <w:rFonts w:ascii="Tahoma" w:hAnsi="Tahoma" w:cs="Tahoma"/>
          <w:b/>
        </w:rPr>
        <w:t>Social, Personal and Health Education (SPHE)</w:t>
      </w:r>
    </w:p>
    <w:p w14:paraId="501787EF" w14:textId="77777777" w:rsidR="00531D2C" w:rsidRPr="00F14C68" w:rsidRDefault="00531D2C" w:rsidP="001F0D0C">
      <w:pPr>
        <w:pStyle w:val="ListParagraph"/>
        <w:spacing w:after="0" w:line="240" w:lineRule="auto"/>
        <w:ind w:left="0"/>
        <w:jc w:val="both"/>
        <w:rPr>
          <w:rFonts w:ascii="Tahoma" w:hAnsi="Tahoma" w:cs="Tahoma"/>
          <w:b/>
        </w:rPr>
      </w:pPr>
    </w:p>
    <w:p w14:paraId="188DC7FF" w14:textId="243EA497" w:rsidR="009169F9" w:rsidRPr="00F14C68" w:rsidRDefault="009169F9" w:rsidP="009169F9">
      <w:pPr>
        <w:pStyle w:val="ListParagraph"/>
        <w:numPr>
          <w:ilvl w:val="0"/>
          <w:numId w:val="5"/>
        </w:numPr>
        <w:spacing w:after="0" w:line="240" w:lineRule="auto"/>
        <w:jc w:val="both"/>
        <w:rPr>
          <w:rFonts w:ascii="Tahoma" w:hAnsi="Tahoma" w:cs="Tahoma"/>
        </w:rPr>
      </w:pPr>
      <w:r w:rsidRPr="00F14C68">
        <w:rPr>
          <w:rFonts w:ascii="Tahoma" w:hAnsi="Tahoma" w:cs="Tahoma"/>
        </w:rPr>
        <w:t>It is integrated</w:t>
      </w:r>
      <w:r>
        <w:rPr>
          <w:rFonts w:ascii="Tahoma" w:hAnsi="Tahoma" w:cs="Tahoma"/>
        </w:rPr>
        <w:t xml:space="preserve"> into the work of the </w:t>
      </w:r>
      <w:r w:rsidR="00A04ECB">
        <w:rPr>
          <w:rFonts w:ascii="Tahoma" w:hAnsi="Tahoma" w:cs="Tahoma"/>
        </w:rPr>
        <w:t>school,</w:t>
      </w:r>
      <w:r>
        <w:rPr>
          <w:rFonts w:ascii="Tahoma" w:hAnsi="Tahoma" w:cs="Tahoma"/>
        </w:rPr>
        <w:t xml:space="preserve"> and </w:t>
      </w:r>
      <w:r w:rsidR="00B3148C">
        <w:rPr>
          <w:rFonts w:ascii="Tahoma" w:hAnsi="Tahoma" w:cs="Tahoma"/>
        </w:rPr>
        <w:t>i</w:t>
      </w:r>
      <w:r w:rsidRPr="00F14C68">
        <w:rPr>
          <w:rFonts w:ascii="Tahoma" w:hAnsi="Tahoma" w:cs="Tahoma"/>
        </w:rPr>
        <w:t>t is addressed in the curriculum by including issues such as grief and loss; communication skills; stress and anger management; resilience; conflict management; problem solving;</w:t>
      </w:r>
      <w:r w:rsidR="00A04ECB">
        <w:rPr>
          <w:rFonts w:ascii="Tahoma" w:hAnsi="Tahoma" w:cs="Tahoma"/>
        </w:rPr>
        <w:t xml:space="preserve"> social media and AI use;</w:t>
      </w:r>
      <w:r w:rsidRPr="00F14C68">
        <w:rPr>
          <w:rFonts w:ascii="Tahoma" w:hAnsi="Tahoma" w:cs="Tahoma"/>
        </w:rPr>
        <w:t xml:space="preserve"> help-seeking; bullying; decision making and prevention of alcohol and drug misuse.  Promotion of mental health is an integral part of this provision</w:t>
      </w:r>
      <w:r>
        <w:rPr>
          <w:rFonts w:ascii="Tahoma" w:hAnsi="Tahoma" w:cs="Tahoma"/>
        </w:rPr>
        <w:t>.</w:t>
      </w:r>
    </w:p>
    <w:p w14:paraId="123E5017" w14:textId="2DE65A33" w:rsidR="009169F9" w:rsidRPr="00F14C68" w:rsidRDefault="009169F9" w:rsidP="009169F9">
      <w:pPr>
        <w:pStyle w:val="ListParagraph"/>
        <w:numPr>
          <w:ilvl w:val="0"/>
          <w:numId w:val="3"/>
        </w:numPr>
        <w:spacing w:after="0" w:line="240" w:lineRule="auto"/>
        <w:jc w:val="both"/>
        <w:rPr>
          <w:rFonts w:ascii="Tahoma" w:hAnsi="Tahoma" w:cs="Tahoma"/>
        </w:rPr>
      </w:pPr>
      <w:r>
        <w:rPr>
          <w:rFonts w:ascii="Tahoma" w:hAnsi="Tahoma" w:cs="Tahoma"/>
        </w:rPr>
        <w:t>Staff</w:t>
      </w:r>
      <w:r w:rsidRPr="00F14C68">
        <w:rPr>
          <w:rFonts w:ascii="Tahoma" w:hAnsi="Tahoma" w:cs="Tahoma"/>
        </w:rPr>
        <w:t xml:space="preserve"> have access to </w:t>
      </w:r>
      <w:r w:rsidR="00B3148C">
        <w:rPr>
          <w:rFonts w:ascii="Tahoma" w:hAnsi="Tahoma" w:cs="Tahoma"/>
        </w:rPr>
        <w:t xml:space="preserve">CPD and </w:t>
      </w:r>
      <w:r w:rsidRPr="00F14C68">
        <w:rPr>
          <w:rFonts w:ascii="Tahoma" w:hAnsi="Tahoma" w:cs="Tahoma"/>
        </w:rPr>
        <w:t>training for their role in SPHE</w:t>
      </w:r>
      <w:r>
        <w:rPr>
          <w:rFonts w:ascii="Tahoma" w:hAnsi="Tahoma" w:cs="Tahoma"/>
        </w:rPr>
        <w:t>.</w:t>
      </w:r>
    </w:p>
    <w:p w14:paraId="7B933CA5" w14:textId="11B7B464" w:rsidR="009169F9" w:rsidRPr="00F14C68" w:rsidRDefault="009169F9" w:rsidP="009169F9">
      <w:pPr>
        <w:pStyle w:val="ListParagraph"/>
        <w:numPr>
          <w:ilvl w:val="0"/>
          <w:numId w:val="3"/>
        </w:numPr>
        <w:spacing w:after="0" w:line="240" w:lineRule="auto"/>
        <w:jc w:val="both"/>
        <w:rPr>
          <w:rFonts w:ascii="Tahoma" w:hAnsi="Tahoma" w:cs="Tahoma"/>
        </w:rPr>
      </w:pPr>
      <w:r>
        <w:rPr>
          <w:rFonts w:ascii="Tahoma" w:hAnsi="Tahoma" w:cs="Tahoma"/>
        </w:rPr>
        <w:t>Staff</w:t>
      </w:r>
      <w:r w:rsidRPr="00F14C68">
        <w:rPr>
          <w:rFonts w:ascii="Tahoma" w:hAnsi="Tahoma" w:cs="Tahoma"/>
        </w:rPr>
        <w:t xml:space="preserve"> </w:t>
      </w:r>
      <w:r>
        <w:rPr>
          <w:rFonts w:ascii="Tahoma" w:hAnsi="Tahoma" w:cs="Tahoma"/>
        </w:rPr>
        <w:t>have received training in new</w:t>
      </w:r>
      <w:r w:rsidRPr="00F14C68">
        <w:rPr>
          <w:rFonts w:ascii="Tahoma" w:hAnsi="Tahoma" w:cs="Tahoma"/>
        </w:rPr>
        <w:t xml:space="preserve"> Child Protection Guidelines</w:t>
      </w:r>
      <w:r w:rsidR="00B3148C">
        <w:rPr>
          <w:rFonts w:ascii="Tahoma" w:hAnsi="Tahoma" w:cs="Tahoma"/>
        </w:rPr>
        <w:t xml:space="preserve">, Children First </w:t>
      </w:r>
      <w:r w:rsidRPr="00F14C68">
        <w:rPr>
          <w:rFonts w:ascii="Tahoma" w:hAnsi="Tahoma" w:cs="Tahoma"/>
        </w:rPr>
        <w:t>and Procedures</w:t>
      </w:r>
      <w:r>
        <w:rPr>
          <w:rFonts w:ascii="Tahoma" w:hAnsi="Tahoma" w:cs="Tahoma"/>
        </w:rPr>
        <w:t>/SPHE</w:t>
      </w:r>
      <w:r w:rsidRPr="00F14C68">
        <w:rPr>
          <w:rFonts w:ascii="Tahoma" w:hAnsi="Tahoma" w:cs="Tahoma"/>
        </w:rPr>
        <w:t xml:space="preserve"> </w:t>
      </w:r>
      <w:r>
        <w:rPr>
          <w:rFonts w:ascii="Tahoma" w:hAnsi="Tahoma" w:cs="Tahoma"/>
        </w:rPr>
        <w:t xml:space="preserve">and are aware of their mandatory role in this regard. </w:t>
      </w:r>
    </w:p>
    <w:p w14:paraId="5A8A9248" w14:textId="146C0864" w:rsidR="009169F9" w:rsidRPr="00F14C68" w:rsidRDefault="009169F9" w:rsidP="009169F9">
      <w:pPr>
        <w:pStyle w:val="ListParagraph"/>
        <w:numPr>
          <w:ilvl w:val="0"/>
          <w:numId w:val="3"/>
        </w:numPr>
        <w:spacing w:after="0" w:line="240" w:lineRule="auto"/>
        <w:jc w:val="both"/>
        <w:rPr>
          <w:rFonts w:ascii="Tahoma" w:hAnsi="Tahoma" w:cs="Tahoma"/>
        </w:rPr>
      </w:pPr>
      <w:r w:rsidRPr="00F14C68">
        <w:rPr>
          <w:rFonts w:ascii="Tahoma" w:hAnsi="Tahoma" w:cs="Tahoma"/>
        </w:rPr>
        <w:t>Books and resources on difficulties affecting the primary school student are available</w:t>
      </w:r>
      <w:r>
        <w:rPr>
          <w:rFonts w:ascii="Tahoma" w:hAnsi="Tahoma" w:cs="Tahoma"/>
        </w:rPr>
        <w:t xml:space="preserve"> in the </w:t>
      </w:r>
      <w:r w:rsidR="00B3148C">
        <w:rPr>
          <w:rFonts w:ascii="Tahoma" w:hAnsi="Tahoma" w:cs="Tahoma"/>
        </w:rPr>
        <w:t>main SET room</w:t>
      </w:r>
      <w:r>
        <w:rPr>
          <w:rFonts w:ascii="Tahoma" w:hAnsi="Tahoma" w:cs="Tahoma"/>
        </w:rPr>
        <w:t xml:space="preserve">. </w:t>
      </w:r>
    </w:p>
    <w:p w14:paraId="111AB63E" w14:textId="77777777" w:rsidR="009169F9" w:rsidRPr="00F14C68" w:rsidRDefault="009169F9" w:rsidP="009169F9">
      <w:pPr>
        <w:pStyle w:val="ListParagraph"/>
        <w:numPr>
          <w:ilvl w:val="0"/>
          <w:numId w:val="3"/>
        </w:numPr>
        <w:spacing w:after="0" w:line="240" w:lineRule="auto"/>
        <w:jc w:val="both"/>
        <w:rPr>
          <w:rFonts w:ascii="Tahoma" w:hAnsi="Tahoma" w:cs="Tahoma"/>
        </w:rPr>
      </w:pPr>
      <w:r w:rsidRPr="00F14C68">
        <w:rPr>
          <w:rFonts w:ascii="Tahoma" w:hAnsi="Tahoma" w:cs="Tahoma"/>
        </w:rPr>
        <w:t xml:space="preserve">The school has developed links with a range of external agencies e.g. HSE/Community </w:t>
      </w:r>
      <w:r>
        <w:rPr>
          <w:rFonts w:ascii="Tahoma" w:hAnsi="Tahoma" w:cs="Tahoma"/>
        </w:rPr>
        <w:t xml:space="preserve">Care/National Educational Psychological Service </w:t>
      </w:r>
      <w:r w:rsidRPr="007F0001">
        <w:rPr>
          <w:rFonts w:ascii="Tahoma" w:hAnsi="Tahoma" w:cs="Tahoma"/>
          <w:b/>
        </w:rPr>
        <w:t>(NEPS)</w:t>
      </w:r>
    </w:p>
    <w:p w14:paraId="48CE1315" w14:textId="77777777" w:rsidR="009169F9" w:rsidRPr="00F14C68" w:rsidRDefault="009169F9" w:rsidP="009169F9">
      <w:pPr>
        <w:pStyle w:val="ListParagraph"/>
        <w:numPr>
          <w:ilvl w:val="0"/>
          <w:numId w:val="3"/>
        </w:numPr>
        <w:spacing w:after="0" w:line="240" w:lineRule="auto"/>
        <w:jc w:val="both"/>
        <w:rPr>
          <w:rFonts w:ascii="Tahoma" w:hAnsi="Tahoma" w:cs="Tahoma"/>
          <w:b/>
        </w:rPr>
      </w:pPr>
      <w:r w:rsidRPr="00F14C68">
        <w:rPr>
          <w:rFonts w:ascii="Tahoma" w:hAnsi="Tahoma" w:cs="Tahoma"/>
          <w:b/>
        </w:rPr>
        <w:t>Inputs to students by external providers are carefully considered in the light of criteria about student safety, the appropriateness of the content, and the expertise of the providers</w:t>
      </w:r>
    </w:p>
    <w:p w14:paraId="24BEED10" w14:textId="4E5C99BB" w:rsidR="009169F9" w:rsidRPr="007F0001" w:rsidRDefault="009169F9" w:rsidP="009169F9">
      <w:pPr>
        <w:pStyle w:val="ListParagraph"/>
        <w:numPr>
          <w:ilvl w:val="0"/>
          <w:numId w:val="3"/>
        </w:numPr>
        <w:spacing w:after="0" w:line="240" w:lineRule="auto"/>
        <w:jc w:val="both"/>
        <w:rPr>
          <w:rFonts w:ascii="Tahoma" w:hAnsi="Tahoma" w:cs="Tahoma"/>
        </w:rPr>
      </w:pPr>
      <w:r w:rsidRPr="00F14C68">
        <w:rPr>
          <w:rFonts w:ascii="Tahoma" w:hAnsi="Tahoma" w:cs="Tahoma"/>
        </w:rPr>
        <w:t xml:space="preserve">The school has a </w:t>
      </w:r>
      <w:r w:rsidR="006D7AAB">
        <w:rPr>
          <w:rFonts w:ascii="Tahoma" w:hAnsi="Tahoma" w:cs="Tahoma"/>
        </w:rPr>
        <w:t xml:space="preserve">recently introduced the </w:t>
      </w:r>
      <w:proofErr w:type="spellStart"/>
      <w:r w:rsidR="006D7AAB">
        <w:rPr>
          <w:rFonts w:ascii="Tahoma" w:hAnsi="Tahoma" w:cs="Tahoma"/>
        </w:rPr>
        <w:t>Bí</w:t>
      </w:r>
      <w:proofErr w:type="spellEnd"/>
      <w:r w:rsidR="006D7AAB">
        <w:rPr>
          <w:rFonts w:ascii="Tahoma" w:hAnsi="Tahoma" w:cs="Tahoma"/>
        </w:rPr>
        <w:t xml:space="preserve"> </w:t>
      </w:r>
      <w:proofErr w:type="spellStart"/>
      <w:r w:rsidR="006D7AAB">
        <w:rPr>
          <w:rFonts w:ascii="Tahoma" w:hAnsi="Tahoma" w:cs="Tahoma"/>
        </w:rPr>
        <w:t>Cineálta</w:t>
      </w:r>
      <w:proofErr w:type="spellEnd"/>
      <w:r w:rsidRPr="00F14C68">
        <w:rPr>
          <w:rFonts w:ascii="Tahoma" w:hAnsi="Tahoma" w:cs="Tahoma"/>
        </w:rPr>
        <w:t xml:space="preserve"> </w:t>
      </w:r>
      <w:r w:rsidR="006D7AAB">
        <w:rPr>
          <w:rFonts w:ascii="Tahoma" w:hAnsi="Tahoma" w:cs="Tahoma"/>
        </w:rPr>
        <w:t xml:space="preserve">2025 policy </w:t>
      </w:r>
      <w:r w:rsidRPr="00F14C68">
        <w:rPr>
          <w:rFonts w:ascii="Tahoma" w:hAnsi="Tahoma" w:cs="Tahoma"/>
        </w:rPr>
        <w:t>and deals with bullying in accordance with this policy</w:t>
      </w:r>
      <w:r>
        <w:rPr>
          <w:rFonts w:ascii="Tahoma" w:hAnsi="Tahoma" w:cs="Tahoma"/>
        </w:rPr>
        <w:t>.</w:t>
      </w:r>
    </w:p>
    <w:p w14:paraId="4B994FE2" w14:textId="0EC85F04" w:rsidR="009169F9" w:rsidRPr="00F14C68" w:rsidRDefault="009169F9" w:rsidP="009169F9">
      <w:pPr>
        <w:pStyle w:val="ListParagraph"/>
        <w:numPr>
          <w:ilvl w:val="0"/>
          <w:numId w:val="3"/>
        </w:numPr>
        <w:spacing w:after="0" w:line="240" w:lineRule="auto"/>
        <w:jc w:val="both"/>
        <w:rPr>
          <w:rFonts w:ascii="Tahoma" w:hAnsi="Tahoma" w:cs="Tahoma"/>
        </w:rPr>
      </w:pPr>
      <w:r w:rsidRPr="00F14C68">
        <w:rPr>
          <w:rFonts w:ascii="Tahoma" w:hAnsi="Tahoma" w:cs="Tahoma"/>
        </w:rPr>
        <w:lastRenderedPageBreak/>
        <w:t>Students who are identified as being at risk are referred to the designated staff member (e.g. support teacher).  Concerns are explored and the appropriate level of assistance and support is provided.  Parents are informed, and where appropriate, a referral is made to an appropriate agency</w:t>
      </w:r>
      <w:r>
        <w:rPr>
          <w:rFonts w:ascii="Tahoma" w:hAnsi="Tahoma" w:cs="Tahoma"/>
        </w:rPr>
        <w:t>.</w:t>
      </w:r>
      <w:r w:rsidR="006D7AAB">
        <w:rPr>
          <w:rFonts w:ascii="Tahoma" w:hAnsi="Tahoma" w:cs="Tahoma"/>
        </w:rPr>
        <w:t xml:space="preserve"> Staff are aware of their Mandated Roles in the reporting of Child Protection concerns to TUSLA. </w:t>
      </w:r>
    </w:p>
    <w:p w14:paraId="1E33CAE2" w14:textId="77777777" w:rsidR="00531D2C" w:rsidRDefault="009169F9" w:rsidP="00531D2C">
      <w:pPr>
        <w:pStyle w:val="ListParagraph"/>
        <w:numPr>
          <w:ilvl w:val="0"/>
          <w:numId w:val="3"/>
        </w:numPr>
        <w:spacing w:after="0" w:line="240" w:lineRule="auto"/>
        <w:jc w:val="both"/>
        <w:rPr>
          <w:rFonts w:ascii="Tahoma" w:hAnsi="Tahoma" w:cs="Tahoma"/>
        </w:rPr>
      </w:pPr>
      <w:r w:rsidRPr="00F14C68">
        <w:rPr>
          <w:rFonts w:ascii="Tahoma" w:hAnsi="Tahoma" w:cs="Tahoma"/>
        </w:rPr>
        <w:t>Staff are informed about how to access support themselves.</w:t>
      </w:r>
    </w:p>
    <w:p w14:paraId="42D8FC38" w14:textId="77777777" w:rsidR="00531D2C" w:rsidRDefault="00531D2C" w:rsidP="00531D2C">
      <w:pPr>
        <w:pStyle w:val="ListParagraph"/>
        <w:numPr>
          <w:ilvl w:val="0"/>
          <w:numId w:val="3"/>
        </w:numPr>
        <w:spacing w:after="0" w:line="240" w:lineRule="auto"/>
        <w:jc w:val="both"/>
        <w:rPr>
          <w:rFonts w:ascii="Tahoma" w:hAnsi="Tahoma" w:cs="Tahoma"/>
        </w:rPr>
      </w:pPr>
      <w:r w:rsidRPr="00531D2C">
        <w:rPr>
          <w:rFonts w:ascii="Tahoma" w:hAnsi="Tahoma" w:cs="Tahoma"/>
        </w:rPr>
        <w:t>The school has developed links with a range of external agencies – list these agencies</w:t>
      </w:r>
    </w:p>
    <w:p w14:paraId="32110B74" w14:textId="7088956A" w:rsidR="00531D2C" w:rsidRPr="00531D2C" w:rsidRDefault="00531D2C" w:rsidP="00531D2C">
      <w:pPr>
        <w:pStyle w:val="ListParagraph"/>
        <w:numPr>
          <w:ilvl w:val="0"/>
          <w:numId w:val="3"/>
        </w:numPr>
        <w:spacing w:after="0" w:line="240" w:lineRule="auto"/>
        <w:jc w:val="both"/>
        <w:rPr>
          <w:rFonts w:ascii="Tahoma" w:hAnsi="Tahoma" w:cs="Tahoma"/>
        </w:rPr>
      </w:pPr>
      <w:r w:rsidRPr="00531D2C">
        <w:rPr>
          <w:rFonts w:ascii="Tahoma" w:hAnsi="Tahoma" w:cs="Tahoma"/>
        </w:rPr>
        <w:t>Inputs to students by external providers are carefully considered in the light of criteria about student safety, the appropriateness of the content, and the expertise of the providers. See DES Circulars 0022/2010 (Primary)</w:t>
      </w:r>
    </w:p>
    <w:p w14:paraId="6B7E8319" w14:textId="328A1E3D" w:rsidR="006D7AAB" w:rsidRPr="00A04ECB" w:rsidRDefault="006D7AAB" w:rsidP="006D7AAB">
      <w:pPr>
        <w:pBdr>
          <w:top w:val="single" w:sz="2" w:space="0" w:color="D8DADF"/>
          <w:left w:val="single" w:sz="2" w:space="0" w:color="D8DADF"/>
          <w:bottom w:val="single" w:sz="2" w:space="0" w:color="D8DADF"/>
          <w:right w:val="single" w:sz="2" w:space="0" w:color="D8DADF"/>
        </w:pBdr>
        <w:spacing w:after="240" w:line="855" w:lineRule="atLeast"/>
        <w:outlineLvl w:val="0"/>
        <w:rPr>
          <w:rFonts w:ascii="Tahoma" w:hAnsi="Tahoma" w:cs="Tahoma"/>
          <w:b/>
          <w:bCs/>
          <w:color w:val="0B0C0C"/>
          <w:kern w:val="36"/>
          <w:lang w:eastAsia="en-IE"/>
        </w:rPr>
      </w:pPr>
      <w:r w:rsidRPr="006D7AAB">
        <w:rPr>
          <w:rFonts w:ascii="Tahoma" w:hAnsi="Tahoma" w:cs="Tahoma"/>
          <w:b/>
          <w:bCs/>
          <w:color w:val="0B0C0C"/>
          <w:kern w:val="36"/>
          <w:lang w:eastAsia="en-IE"/>
        </w:rPr>
        <w:t>Employee Assistance Service</w:t>
      </w:r>
    </w:p>
    <w:p w14:paraId="74375B6C" w14:textId="77777777" w:rsidR="006D7AAB" w:rsidRDefault="006D7AAB" w:rsidP="006D7AAB">
      <w:pPr>
        <w:pStyle w:val="ListParagraph"/>
        <w:spacing w:after="0" w:line="240" w:lineRule="auto"/>
        <w:jc w:val="both"/>
        <w:rPr>
          <w:rFonts w:ascii="Tahoma" w:hAnsi="Tahoma" w:cs="Tahoma"/>
        </w:rPr>
      </w:pPr>
    </w:p>
    <w:p w14:paraId="3E8B74A3" w14:textId="77777777" w:rsidR="006D7AAB" w:rsidRPr="006D7AAB" w:rsidRDefault="006D7AAB" w:rsidP="006D7AAB">
      <w:pPr>
        <w:pBdr>
          <w:top w:val="single" w:sz="2" w:space="0" w:color="D8DADF"/>
          <w:left w:val="single" w:sz="2" w:space="0" w:color="D8DADF"/>
          <w:bottom w:val="single" w:sz="2" w:space="0" w:color="D8DADF"/>
          <w:right w:val="single" w:sz="2" w:space="0" w:color="D8DADF"/>
        </w:pBdr>
        <w:spacing w:after="480" w:line="240" w:lineRule="auto"/>
        <w:rPr>
          <w:rFonts w:ascii="Tahoma" w:hAnsi="Tahoma" w:cs="Tahoma"/>
          <w:color w:val="0B0C0C"/>
          <w:lang w:eastAsia="en-IE"/>
        </w:rPr>
      </w:pPr>
      <w:r w:rsidRPr="006D7AAB">
        <w:rPr>
          <w:rFonts w:ascii="Tahoma" w:hAnsi="Tahoma" w:cs="Tahoma"/>
          <w:color w:val="0B0C0C"/>
          <w:lang w:eastAsia="en-IE"/>
        </w:rPr>
        <w:t>The EAS provides advice to employees on a range of issues including:</w:t>
      </w:r>
    </w:p>
    <w:p w14:paraId="070672DA" w14:textId="77777777" w:rsidR="006D7AAB" w:rsidRPr="006D7AAB" w:rsidRDefault="006D7AAB" w:rsidP="006D7AAB">
      <w:pPr>
        <w:numPr>
          <w:ilvl w:val="0"/>
          <w:numId w:val="25"/>
        </w:numPr>
        <w:pBdr>
          <w:top w:val="single" w:sz="2" w:space="0" w:color="D8DADF"/>
          <w:left w:val="single" w:sz="2" w:space="15" w:color="D8DADF"/>
          <w:bottom w:val="single" w:sz="2" w:space="0" w:color="D8DADF"/>
          <w:right w:val="single" w:sz="2" w:space="0" w:color="D8DADF"/>
        </w:pBdr>
        <w:spacing w:before="100" w:beforeAutospacing="1" w:after="0" w:line="240" w:lineRule="auto"/>
        <w:rPr>
          <w:rFonts w:ascii="Tahoma" w:hAnsi="Tahoma" w:cs="Tahoma"/>
          <w:color w:val="0B0C0C"/>
          <w:lang w:eastAsia="en-IE"/>
        </w:rPr>
      </w:pPr>
      <w:r w:rsidRPr="006D7AAB">
        <w:rPr>
          <w:rFonts w:ascii="Tahoma" w:hAnsi="Tahoma" w:cs="Tahoma"/>
          <w:color w:val="0B0C0C"/>
          <w:lang w:eastAsia="en-IE"/>
        </w:rPr>
        <w:t>wellbeing</w:t>
      </w:r>
    </w:p>
    <w:p w14:paraId="1D70BC4F" w14:textId="77777777" w:rsidR="006D7AAB" w:rsidRPr="006D7AAB" w:rsidRDefault="006D7AAB" w:rsidP="006D7AAB">
      <w:pPr>
        <w:numPr>
          <w:ilvl w:val="0"/>
          <w:numId w:val="25"/>
        </w:numPr>
        <w:pBdr>
          <w:top w:val="single" w:sz="2" w:space="0" w:color="D8DADF"/>
          <w:left w:val="single" w:sz="2" w:space="15" w:color="D8DADF"/>
          <w:bottom w:val="single" w:sz="2" w:space="0" w:color="D8DADF"/>
          <w:right w:val="single" w:sz="2" w:space="0" w:color="D8DADF"/>
        </w:pBdr>
        <w:spacing w:before="100" w:beforeAutospacing="1" w:after="0" w:line="240" w:lineRule="auto"/>
        <w:rPr>
          <w:rFonts w:ascii="Tahoma" w:hAnsi="Tahoma" w:cs="Tahoma"/>
          <w:color w:val="0B0C0C"/>
          <w:lang w:eastAsia="en-IE"/>
        </w:rPr>
      </w:pPr>
      <w:r w:rsidRPr="006D7AAB">
        <w:rPr>
          <w:rFonts w:ascii="Tahoma" w:hAnsi="Tahoma" w:cs="Tahoma"/>
          <w:color w:val="0B0C0C"/>
          <w:lang w:eastAsia="en-IE"/>
        </w:rPr>
        <w:t>legal</w:t>
      </w:r>
    </w:p>
    <w:p w14:paraId="08F4F580" w14:textId="77777777" w:rsidR="006D7AAB" w:rsidRPr="006D7AAB" w:rsidRDefault="006D7AAB" w:rsidP="006D7AAB">
      <w:pPr>
        <w:numPr>
          <w:ilvl w:val="0"/>
          <w:numId w:val="25"/>
        </w:numPr>
        <w:pBdr>
          <w:top w:val="single" w:sz="2" w:space="0" w:color="D8DADF"/>
          <w:left w:val="single" w:sz="2" w:space="15" w:color="D8DADF"/>
          <w:bottom w:val="single" w:sz="2" w:space="0" w:color="D8DADF"/>
          <w:right w:val="single" w:sz="2" w:space="0" w:color="D8DADF"/>
        </w:pBdr>
        <w:spacing w:before="100" w:beforeAutospacing="1" w:after="0" w:line="240" w:lineRule="auto"/>
        <w:rPr>
          <w:rFonts w:ascii="Tahoma" w:hAnsi="Tahoma" w:cs="Tahoma"/>
          <w:color w:val="0B0C0C"/>
          <w:lang w:eastAsia="en-IE"/>
        </w:rPr>
      </w:pPr>
      <w:r w:rsidRPr="006D7AAB">
        <w:rPr>
          <w:rFonts w:ascii="Tahoma" w:hAnsi="Tahoma" w:cs="Tahoma"/>
          <w:color w:val="0B0C0C"/>
          <w:lang w:eastAsia="en-IE"/>
        </w:rPr>
        <w:t>financial</w:t>
      </w:r>
    </w:p>
    <w:p w14:paraId="387AD7F6" w14:textId="77777777" w:rsidR="006D7AAB" w:rsidRPr="006D7AAB" w:rsidRDefault="006D7AAB" w:rsidP="006D7AAB">
      <w:pPr>
        <w:numPr>
          <w:ilvl w:val="0"/>
          <w:numId w:val="25"/>
        </w:numPr>
        <w:pBdr>
          <w:top w:val="single" w:sz="2" w:space="0" w:color="D8DADF"/>
          <w:left w:val="single" w:sz="2" w:space="15" w:color="D8DADF"/>
          <w:bottom w:val="single" w:sz="2" w:space="0" w:color="D8DADF"/>
          <w:right w:val="single" w:sz="2" w:space="0" w:color="D8DADF"/>
        </w:pBdr>
        <w:spacing w:before="100" w:beforeAutospacing="1" w:after="0" w:line="240" w:lineRule="auto"/>
        <w:rPr>
          <w:rFonts w:ascii="Tahoma" w:hAnsi="Tahoma" w:cs="Tahoma"/>
          <w:color w:val="0B0C0C"/>
          <w:lang w:eastAsia="en-IE"/>
        </w:rPr>
      </w:pPr>
      <w:r w:rsidRPr="006D7AAB">
        <w:rPr>
          <w:rFonts w:ascii="Tahoma" w:hAnsi="Tahoma" w:cs="Tahoma"/>
          <w:color w:val="0B0C0C"/>
          <w:lang w:eastAsia="en-IE"/>
        </w:rPr>
        <w:t>bereavement</w:t>
      </w:r>
    </w:p>
    <w:p w14:paraId="5BBBD580" w14:textId="77777777" w:rsidR="006D7AAB" w:rsidRPr="006D7AAB" w:rsidRDefault="006D7AAB" w:rsidP="006D7AAB">
      <w:pPr>
        <w:numPr>
          <w:ilvl w:val="0"/>
          <w:numId w:val="25"/>
        </w:numPr>
        <w:pBdr>
          <w:top w:val="single" w:sz="2" w:space="0" w:color="D8DADF"/>
          <w:left w:val="single" w:sz="2" w:space="15" w:color="D8DADF"/>
          <w:bottom w:val="single" w:sz="2" w:space="0" w:color="D8DADF"/>
          <w:right w:val="single" w:sz="2" w:space="0" w:color="D8DADF"/>
        </w:pBdr>
        <w:spacing w:before="100" w:beforeAutospacing="1" w:after="0" w:line="240" w:lineRule="auto"/>
        <w:rPr>
          <w:rFonts w:ascii="Tahoma" w:hAnsi="Tahoma" w:cs="Tahoma"/>
          <w:color w:val="0B0C0C"/>
          <w:lang w:eastAsia="en-IE"/>
        </w:rPr>
      </w:pPr>
      <w:r w:rsidRPr="006D7AAB">
        <w:rPr>
          <w:rFonts w:ascii="Tahoma" w:hAnsi="Tahoma" w:cs="Tahoma"/>
          <w:color w:val="0B0C0C"/>
          <w:lang w:eastAsia="en-IE"/>
        </w:rPr>
        <w:t>conflict</w:t>
      </w:r>
    </w:p>
    <w:p w14:paraId="4FFA873C" w14:textId="77777777" w:rsidR="006D7AAB" w:rsidRPr="006D7AAB" w:rsidRDefault="006D7AAB" w:rsidP="006D7AAB">
      <w:pPr>
        <w:numPr>
          <w:ilvl w:val="0"/>
          <w:numId w:val="25"/>
        </w:numPr>
        <w:pBdr>
          <w:top w:val="single" w:sz="2" w:space="0" w:color="D8DADF"/>
          <w:left w:val="single" w:sz="2" w:space="15" w:color="D8DADF"/>
          <w:bottom w:val="single" w:sz="2" w:space="0" w:color="D8DADF"/>
          <w:right w:val="single" w:sz="2" w:space="0" w:color="D8DADF"/>
        </w:pBdr>
        <w:spacing w:before="100" w:beforeAutospacing="1" w:after="0" w:line="240" w:lineRule="auto"/>
        <w:rPr>
          <w:rFonts w:ascii="Tahoma" w:hAnsi="Tahoma" w:cs="Tahoma"/>
          <w:color w:val="0B0C0C"/>
          <w:lang w:eastAsia="en-IE"/>
        </w:rPr>
      </w:pPr>
      <w:r w:rsidRPr="006D7AAB">
        <w:rPr>
          <w:rFonts w:ascii="Tahoma" w:hAnsi="Tahoma" w:cs="Tahoma"/>
          <w:color w:val="0B0C0C"/>
          <w:lang w:eastAsia="en-IE"/>
        </w:rPr>
        <w:t>mediation</w:t>
      </w:r>
    </w:p>
    <w:p w14:paraId="4ACA7248" w14:textId="77777777" w:rsidR="006D7AAB" w:rsidRPr="006D7AAB" w:rsidRDefault="006D7AAB" w:rsidP="006D7AAB">
      <w:pPr>
        <w:pBdr>
          <w:top w:val="single" w:sz="2" w:space="0" w:color="D8DADF"/>
          <w:left w:val="single" w:sz="2" w:space="0" w:color="D8DADF"/>
          <w:bottom w:val="single" w:sz="2" w:space="0" w:color="D8DADF"/>
          <w:right w:val="single" w:sz="2" w:space="0" w:color="D8DADF"/>
        </w:pBdr>
        <w:spacing w:after="480" w:line="240" w:lineRule="auto"/>
        <w:rPr>
          <w:rFonts w:ascii="Tahoma" w:hAnsi="Tahoma" w:cs="Tahoma"/>
          <w:color w:val="0B0C0C"/>
          <w:lang w:eastAsia="en-IE"/>
        </w:rPr>
      </w:pPr>
    </w:p>
    <w:p w14:paraId="5922ECAD" w14:textId="0ABB341A" w:rsidR="006D7AAB" w:rsidRPr="006D7AAB" w:rsidRDefault="006D7AAB" w:rsidP="006D7AAB">
      <w:pPr>
        <w:pBdr>
          <w:top w:val="single" w:sz="2" w:space="0" w:color="D8DADF"/>
          <w:left w:val="single" w:sz="2" w:space="0" w:color="D8DADF"/>
          <w:bottom w:val="single" w:sz="2" w:space="0" w:color="D8DADF"/>
          <w:right w:val="single" w:sz="2" w:space="0" w:color="D8DADF"/>
        </w:pBdr>
        <w:spacing w:after="480" w:line="240" w:lineRule="auto"/>
        <w:rPr>
          <w:rFonts w:ascii="Tahoma" w:hAnsi="Tahoma" w:cs="Tahoma"/>
          <w:color w:val="0B0C0C"/>
          <w:lang w:eastAsia="en-IE"/>
        </w:rPr>
      </w:pPr>
      <w:r w:rsidRPr="006D7AAB">
        <w:rPr>
          <w:rFonts w:ascii="Tahoma" w:hAnsi="Tahoma" w:cs="Tahoma"/>
          <w:color w:val="0B0C0C"/>
          <w:lang w:eastAsia="en-IE"/>
        </w:rPr>
        <w:t>The EAS also provides advice and support to managers and delivers interventions to help them deal with health and wellbeing issues in the workplace.</w:t>
      </w:r>
    </w:p>
    <w:p w14:paraId="2443EFE1" w14:textId="6F01D791" w:rsidR="006D7AAB" w:rsidRPr="00F14C68" w:rsidRDefault="006D7AAB" w:rsidP="009169F9">
      <w:pPr>
        <w:pStyle w:val="ListParagraph"/>
        <w:numPr>
          <w:ilvl w:val="0"/>
          <w:numId w:val="3"/>
        </w:numPr>
        <w:spacing w:after="0" w:line="240" w:lineRule="auto"/>
        <w:jc w:val="both"/>
        <w:rPr>
          <w:rFonts w:ascii="Tahoma" w:hAnsi="Tahoma" w:cs="Tahoma"/>
        </w:rPr>
      </w:pPr>
      <w:r w:rsidRPr="006D7AAB">
        <w:rPr>
          <w:rFonts w:ascii="Tahoma" w:hAnsi="Tahoma" w:cs="Tahoma"/>
        </w:rPr>
        <w:t xml:space="preserve">The service is available to all school staff and is known as ‘Wellbeing Together: </w:t>
      </w:r>
      <w:proofErr w:type="spellStart"/>
      <w:r w:rsidRPr="006D7AAB">
        <w:rPr>
          <w:rFonts w:ascii="Tahoma" w:hAnsi="Tahoma" w:cs="Tahoma"/>
        </w:rPr>
        <w:t>Folláine</w:t>
      </w:r>
      <w:proofErr w:type="spellEnd"/>
      <w:r w:rsidRPr="006D7AAB">
        <w:rPr>
          <w:rFonts w:ascii="Tahoma" w:hAnsi="Tahoma" w:cs="Tahoma"/>
        </w:rPr>
        <w:t xml:space="preserve"> le Chéile’. For further information, please refer to the below circular.</w:t>
      </w:r>
    </w:p>
    <w:p w14:paraId="69190DC9" w14:textId="77777777" w:rsidR="009169F9" w:rsidRPr="00F14C68" w:rsidRDefault="009169F9" w:rsidP="009169F9">
      <w:pPr>
        <w:spacing w:after="0" w:line="240" w:lineRule="auto"/>
        <w:jc w:val="both"/>
        <w:rPr>
          <w:rFonts w:ascii="Tahoma" w:hAnsi="Tahoma" w:cs="Tahoma"/>
          <w:b/>
          <w:u w:val="single"/>
        </w:rPr>
      </w:pPr>
    </w:p>
    <w:p w14:paraId="0132C724" w14:textId="77777777" w:rsidR="0078405D" w:rsidRDefault="0078405D" w:rsidP="00980A93">
      <w:pPr>
        <w:spacing w:after="0" w:line="240" w:lineRule="auto"/>
        <w:jc w:val="both"/>
        <w:rPr>
          <w:rFonts w:ascii="Tahoma" w:hAnsi="Tahoma" w:cs="Tahoma"/>
          <w:b/>
        </w:rPr>
      </w:pPr>
    </w:p>
    <w:p w14:paraId="140E71DE" w14:textId="77777777" w:rsidR="0078405D" w:rsidRDefault="0078405D" w:rsidP="00980A93">
      <w:pPr>
        <w:spacing w:after="0" w:line="240" w:lineRule="auto"/>
        <w:jc w:val="both"/>
        <w:rPr>
          <w:rFonts w:ascii="Tahoma" w:hAnsi="Tahoma" w:cs="Tahoma"/>
          <w:b/>
        </w:rPr>
      </w:pPr>
    </w:p>
    <w:p w14:paraId="09331790" w14:textId="77777777" w:rsidR="0078405D" w:rsidRDefault="0078405D" w:rsidP="00980A93">
      <w:pPr>
        <w:spacing w:after="0" w:line="240" w:lineRule="auto"/>
        <w:jc w:val="both"/>
        <w:rPr>
          <w:rFonts w:ascii="Tahoma" w:hAnsi="Tahoma" w:cs="Tahoma"/>
          <w:b/>
        </w:rPr>
      </w:pPr>
    </w:p>
    <w:p w14:paraId="081B99FD" w14:textId="495CFBF0" w:rsidR="009169F9" w:rsidRPr="00F14C68" w:rsidRDefault="00980A93" w:rsidP="00980A93">
      <w:pPr>
        <w:spacing w:after="0" w:line="240" w:lineRule="auto"/>
        <w:jc w:val="both"/>
        <w:rPr>
          <w:rFonts w:ascii="Tahoma" w:hAnsi="Tahoma" w:cs="Tahoma"/>
          <w:b/>
        </w:rPr>
      </w:pPr>
      <w:r>
        <w:rPr>
          <w:rFonts w:ascii="Tahoma" w:hAnsi="Tahoma" w:cs="Tahoma"/>
          <w:b/>
        </w:rPr>
        <w:t>8.</w:t>
      </w:r>
      <w:r w:rsidR="00A04ECB">
        <w:rPr>
          <w:rFonts w:ascii="Tahoma" w:hAnsi="Tahoma" w:cs="Tahoma"/>
          <w:b/>
        </w:rPr>
        <w:t xml:space="preserve"> </w:t>
      </w:r>
      <w:r w:rsidR="009169F9" w:rsidRPr="00F14C68">
        <w:rPr>
          <w:rFonts w:ascii="Tahoma" w:hAnsi="Tahoma" w:cs="Tahoma"/>
          <w:b/>
        </w:rPr>
        <w:t>Critical Incident Management Team (CIMT)</w:t>
      </w:r>
    </w:p>
    <w:p w14:paraId="25EF3041" w14:textId="77777777" w:rsidR="009169F9" w:rsidRPr="00F14C68" w:rsidRDefault="009169F9" w:rsidP="009169F9">
      <w:pPr>
        <w:spacing w:after="0" w:line="240" w:lineRule="auto"/>
        <w:jc w:val="both"/>
        <w:rPr>
          <w:rFonts w:ascii="Tahoma" w:hAnsi="Tahoma" w:cs="Tahoma"/>
        </w:rPr>
      </w:pPr>
      <w:r w:rsidRPr="00F14C68">
        <w:rPr>
          <w:rFonts w:ascii="Tahoma" w:hAnsi="Tahoma" w:cs="Tahoma"/>
        </w:rPr>
        <w:t xml:space="preserve">A CIMT has been established in line with best practice.  The members of the team were selected on a voluntary basis and will retain their roles for at least one school year.  The members of the team will meet annually to review and update the policy and plan.  Each member of the team has access to the schools Critical Incident Management Folder which include </w:t>
      </w:r>
      <w:proofErr w:type="gramStart"/>
      <w:r w:rsidRPr="00F14C68">
        <w:rPr>
          <w:rFonts w:ascii="Tahoma" w:hAnsi="Tahoma" w:cs="Tahoma"/>
        </w:rPr>
        <w:t>all of</w:t>
      </w:r>
      <w:proofErr w:type="gramEnd"/>
      <w:r w:rsidRPr="00F14C68">
        <w:rPr>
          <w:rFonts w:ascii="Tahoma" w:hAnsi="Tahoma" w:cs="Tahoma"/>
        </w:rPr>
        <w:t xml:space="preserve"> the following:</w:t>
      </w:r>
    </w:p>
    <w:p w14:paraId="641AE552" w14:textId="77777777" w:rsidR="009169F9" w:rsidRPr="00F14C68" w:rsidRDefault="009169F9" w:rsidP="009169F9">
      <w:pPr>
        <w:spacing w:after="0" w:line="240" w:lineRule="auto"/>
        <w:jc w:val="both"/>
        <w:rPr>
          <w:rFonts w:ascii="Tahoma" w:hAnsi="Tahoma" w:cs="Tahoma"/>
        </w:rPr>
      </w:pPr>
    </w:p>
    <w:p w14:paraId="76DC69B8" w14:textId="77777777" w:rsidR="009169F9" w:rsidRPr="00F14C68" w:rsidRDefault="009169F9" w:rsidP="009169F9">
      <w:pPr>
        <w:pStyle w:val="ListParagraph"/>
        <w:numPr>
          <w:ilvl w:val="0"/>
          <w:numId w:val="4"/>
        </w:numPr>
        <w:spacing w:after="0" w:line="240" w:lineRule="auto"/>
        <w:jc w:val="both"/>
        <w:rPr>
          <w:rFonts w:ascii="Tahoma" w:hAnsi="Tahoma" w:cs="Tahoma"/>
        </w:rPr>
      </w:pPr>
      <w:r w:rsidRPr="00F14C68">
        <w:rPr>
          <w:rFonts w:ascii="Tahoma" w:hAnsi="Tahoma" w:cs="Tahoma"/>
        </w:rPr>
        <w:t>A copy of the Critical Incident Management Team/and the Key Roles</w:t>
      </w:r>
    </w:p>
    <w:p w14:paraId="00D0A1CC" w14:textId="77777777" w:rsidR="009169F9" w:rsidRPr="00F14C68" w:rsidRDefault="009169F9" w:rsidP="009169F9">
      <w:pPr>
        <w:pStyle w:val="ListParagraph"/>
        <w:numPr>
          <w:ilvl w:val="0"/>
          <w:numId w:val="4"/>
        </w:numPr>
        <w:spacing w:after="0" w:line="240" w:lineRule="auto"/>
        <w:jc w:val="both"/>
        <w:rPr>
          <w:rFonts w:ascii="Tahoma" w:hAnsi="Tahoma" w:cs="Tahoma"/>
        </w:rPr>
      </w:pPr>
      <w:r w:rsidRPr="00F14C68">
        <w:rPr>
          <w:rFonts w:ascii="Tahoma" w:hAnsi="Tahoma" w:cs="Tahoma"/>
        </w:rPr>
        <w:t>An emergency contact list/school staff contact list</w:t>
      </w:r>
    </w:p>
    <w:p w14:paraId="5EDBBC97" w14:textId="77777777" w:rsidR="009169F9" w:rsidRPr="00F14C68" w:rsidRDefault="009169F9" w:rsidP="009169F9">
      <w:pPr>
        <w:pStyle w:val="ListParagraph"/>
        <w:numPr>
          <w:ilvl w:val="0"/>
          <w:numId w:val="4"/>
        </w:numPr>
        <w:spacing w:after="0" w:line="240" w:lineRule="auto"/>
        <w:jc w:val="both"/>
        <w:rPr>
          <w:rFonts w:ascii="Tahoma" w:hAnsi="Tahoma" w:cs="Tahoma"/>
        </w:rPr>
      </w:pPr>
      <w:r w:rsidRPr="00F14C68">
        <w:rPr>
          <w:rFonts w:ascii="Tahoma" w:hAnsi="Tahoma" w:cs="Tahoma"/>
        </w:rPr>
        <w:t>A copy of the duties of each team member</w:t>
      </w:r>
    </w:p>
    <w:p w14:paraId="2EDED083" w14:textId="77777777" w:rsidR="009169F9" w:rsidRPr="00F14C68" w:rsidRDefault="009169F9" w:rsidP="009169F9">
      <w:pPr>
        <w:pStyle w:val="ListParagraph"/>
        <w:numPr>
          <w:ilvl w:val="0"/>
          <w:numId w:val="4"/>
        </w:numPr>
        <w:spacing w:after="0" w:line="240" w:lineRule="auto"/>
        <w:jc w:val="both"/>
        <w:rPr>
          <w:rFonts w:ascii="Tahoma" w:hAnsi="Tahoma" w:cs="Tahoma"/>
        </w:rPr>
      </w:pPr>
      <w:r w:rsidRPr="00F14C68">
        <w:rPr>
          <w:rFonts w:ascii="Tahoma" w:hAnsi="Tahoma" w:cs="Tahoma"/>
        </w:rPr>
        <w:t>A copy of the Board of Management members &amp; contacts</w:t>
      </w:r>
    </w:p>
    <w:p w14:paraId="34F206DC" w14:textId="77777777" w:rsidR="009169F9" w:rsidRPr="00F14C68" w:rsidRDefault="009169F9" w:rsidP="009169F9">
      <w:pPr>
        <w:pStyle w:val="ListParagraph"/>
        <w:numPr>
          <w:ilvl w:val="0"/>
          <w:numId w:val="4"/>
        </w:numPr>
        <w:spacing w:after="0" w:line="240" w:lineRule="auto"/>
        <w:jc w:val="both"/>
        <w:rPr>
          <w:rFonts w:ascii="Tahoma" w:hAnsi="Tahoma" w:cs="Tahoma"/>
        </w:rPr>
      </w:pPr>
      <w:r w:rsidRPr="00F14C68">
        <w:rPr>
          <w:rFonts w:ascii="Tahoma" w:hAnsi="Tahoma" w:cs="Tahoma"/>
        </w:rPr>
        <w:t>An Action Plan Template.</w:t>
      </w:r>
    </w:p>
    <w:p w14:paraId="43FDF486" w14:textId="77777777" w:rsidR="009169F9" w:rsidRPr="00F14C68" w:rsidRDefault="009169F9" w:rsidP="009169F9">
      <w:pPr>
        <w:spacing w:after="0" w:line="240" w:lineRule="auto"/>
        <w:jc w:val="both"/>
        <w:rPr>
          <w:rFonts w:ascii="Tahoma" w:hAnsi="Tahoma" w:cs="Tahoma"/>
          <w:b/>
          <w:u w:val="single"/>
        </w:rPr>
      </w:pPr>
    </w:p>
    <w:p w14:paraId="009A80EA" w14:textId="77777777" w:rsidR="0078405D" w:rsidRDefault="0078405D" w:rsidP="009169F9">
      <w:pPr>
        <w:pStyle w:val="H2"/>
        <w:spacing w:before="0" w:after="0"/>
        <w:ind w:left="720"/>
        <w:jc w:val="both"/>
        <w:rPr>
          <w:rFonts w:ascii="Tahoma" w:hAnsi="Tahoma" w:cs="Tahoma"/>
          <w:sz w:val="22"/>
          <w:szCs w:val="22"/>
        </w:rPr>
      </w:pPr>
    </w:p>
    <w:p w14:paraId="42504861" w14:textId="77777777" w:rsidR="009169F9" w:rsidRDefault="009169F9" w:rsidP="009169F9">
      <w:pPr>
        <w:pStyle w:val="H2"/>
        <w:spacing w:before="0" w:after="0"/>
        <w:ind w:left="720"/>
        <w:jc w:val="both"/>
        <w:rPr>
          <w:rFonts w:ascii="Tahoma" w:hAnsi="Tahoma" w:cs="Tahoma"/>
          <w:sz w:val="22"/>
          <w:szCs w:val="22"/>
        </w:rPr>
      </w:pPr>
      <w:r>
        <w:rPr>
          <w:rFonts w:ascii="Tahoma" w:hAnsi="Tahoma" w:cs="Tahoma"/>
          <w:sz w:val="22"/>
          <w:szCs w:val="22"/>
        </w:rPr>
        <w:t>Critical Incident</w:t>
      </w:r>
      <w:r w:rsidRPr="00F14C68">
        <w:rPr>
          <w:rFonts w:ascii="Tahoma" w:hAnsi="Tahoma" w:cs="Tahoma"/>
          <w:sz w:val="22"/>
          <w:szCs w:val="22"/>
        </w:rPr>
        <w:t xml:space="preserve"> Management Team:</w:t>
      </w:r>
    </w:p>
    <w:p w14:paraId="1CF593FF" w14:textId="77777777" w:rsidR="009169F9" w:rsidRPr="00FB58C7" w:rsidRDefault="009169F9" w:rsidP="009169F9"/>
    <w:p w14:paraId="143B6C04" w14:textId="3E29595A" w:rsidR="009169F9" w:rsidRPr="00531D2C" w:rsidRDefault="009169F9" w:rsidP="009169F9">
      <w:pPr>
        <w:pStyle w:val="NoSpacing"/>
        <w:rPr>
          <w:rFonts w:ascii="Tahoma" w:hAnsi="Tahoma" w:cs="Tahoma"/>
          <w:i/>
          <w:iCs/>
        </w:rPr>
      </w:pPr>
      <w:r w:rsidRPr="00F14C68">
        <w:rPr>
          <w:rFonts w:ascii="Tahoma" w:hAnsi="Tahoma" w:cs="Tahoma"/>
        </w:rPr>
        <w:t xml:space="preserve">Leadership Role: </w:t>
      </w:r>
      <w:r>
        <w:rPr>
          <w:rFonts w:ascii="Tahoma" w:hAnsi="Tahoma" w:cs="Tahoma"/>
        </w:rPr>
        <w:t xml:space="preserve">   </w:t>
      </w:r>
      <w:r w:rsidR="006D7AAB">
        <w:rPr>
          <w:rFonts w:ascii="Tahoma" w:hAnsi="Tahoma" w:cs="Tahoma"/>
          <w:i/>
          <w:u w:val="single"/>
        </w:rPr>
        <w:t xml:space="preserve">Joseph </w:t>
      </w:r>
      <w:proofErr w:type="gramStart"/>
      <w:r w:rsidR="006D7AAB">
        <w:rPr>
          <w:rFonts w:ascii="Tahoma" w:hAnsi="Tahoma" w:cs="Tahoma"/>
          <w:i/>
          <w:u w:val="single"/>
        </w:rPr>
        <w:t xml:space="preserve">McCrink </w:t>
      </w:r>
      <w:r>
        <w:rPr>
          <w:rFonts w:ascii="Tahoma" w:hAnsi="Tahoma" w:cs="Tahoma"/>
          <w:i/>
        </w:rPr>
        <w:t xml:space="preserve"> </w:t>
      </w:r>
      <w:r w:rsidRPr="00F14C68">
        <w:rPr>
          <w:rFonts w:ascii="Tahoma" w:hAnsi="Tahoma" w:cs="Tahoma"/>
        </w:rPr>
        <w:t>(</w:t>
      </w:r>
      <w:proofErr w:type="gramEnd"/>
      <w:r w:rsidRPr="00531D2C">
        <w:rPr>
          <w:rFonts w:ascii="Tahoma" w:hAnsi="Tahoma" w:cs="Tahoma"/>
          <w:i/>
          <w:iCs/>
        </w:rPr>
        <w:t xml:space="preserve">Principal)/ </w:t>
      </w:r>
      <w:r w:rsidR="006D7AAB" w:rsidRPr="00531D2C">
        <w:rPr>
          <w:rFonts w:ascii="Tahoma" w:hAnsi="Tahoma" w:cs="Tahoma"/>
          <w:i/>
          <w:iCs/>
        </w:rPr>
        <w:t>Fr Malachy Conlon</w:t>
      </w:r>
      <w:r w:rsidRPr="00531D2C">
        <w:rPr>
          <w:rFonts w:ascii="Tahoma" w:hAnsi="Tahoma" w:cs="Tahoma"/>
          <w:i/>
          <w:iCs/>
        </w:rPr>
        <w:t xml:space="preserve"> (BOM Chairperson)</w:t>
      </w:r>
    </w:p>
    <w:p w14:paraId="46AB88C7" w14:textId="77777777" w:rsidR="009169F9" w:rsidRPr="00F14C68" w:rsidRDefault="009169F9" w:rsidP="009169F9">
      <w:pPr>
        <w:pStyle w:val="NoSpacing"/>
        <w:rPr>
          <w:rFonts w:ascii="Tahoma" w:hAnsi="Tahoma" w:cs="Tahoma"/>
        </w:rPr>
      </w:pPr>
    </w:p>
    <w:p w14:paraId="3DAB2464" w14:textId="28EEA53F" w:rsidR="009169F9" w:rsidRDefault="009169F9" w:rsidP="009169F9">
      <w:pPr>
        <w:pStyle w:val="NoSpacing"/>
        <w:rPr>
          <w:rFonts w:ascii="Tahoma" w:hAnsi="Tahoma" w:cs="Tahoma"/>
        </w:rPr>
      </w:pPr>
      <w:r w:rsidRPr="00F14C68">
        <w:rPr>
          <w:rFonts w:ascii="Tahoma" w:hAnsi="Tahoma" w:cs="Tahoma"/>
        </w:rPr>
        <w:t>Communication Role:</w:t>
      </w:r>
      <w:r>
        <w:rPr>
          <w:rFonts w:ascii="Tahoma" w:hAnsi="Tahoma" w:cs="Tahoma"/>
        </w:rPr>
        <w:t xml:space="preserve">  </w:t>
      </w:r>
      <w:r w:rsidR="006D7AAB">
        <w:rPr>
          <w:rFonts w:ascii="Tahoma" w:hAnsi="Tahoma" w:cs="Tahoma"/>
          <w:i/>
          <w:u w:val="single"/>
        </w:rPr>
        <w:t xml:space="preserve">Grainne </w:t>
      </w:r>
      <w:proofErr w:type="gramStart"/>
      <w:r w:rsidR="006D7AAB">
        <w:rPr>
          <w:rFonts w:ascii="Tahoma" w:hAnsi="Tahoma" w:cs="Tahoma"/>
          <w:i/>
          <w:u w:val="single"/>
        </w:rPr>
        <w:t xml:space="preserve">Fahy </w:t>
      </w:r>
      <w:r>
        <w:rPr>
          <w:rFonts w:ascii="Tahoma" w:hAnsi="Tahoma" w:cs="Tahoma"/>
          <w:i/>
        </w:rPr>
        <w:t xml:space="preserve"> </w:t>
      </w:r>
      <w:r w:rsidRPr="00F14C68">
        <w:rPr>
          <w:rFonts w:ascii="Tahoma" w:hAnsi="Tahoma" w:cs="Tahoma"/>
        </w:rPr>
        <w:t>(</w:t>
      </w:r>
      <w:proofErr w:type="gramEnd"/>
      <w:r w:rsidRPr="00F14C68">
        <w:rPr>
          <w:rFonts w:ascii="Tahoma" w:hAnsi="Tahoma" w:cs="Tahoma"/>
        </w:rPr>
        <w:t>Deputy Principal)</w:t>
      </w:r>
    </w:p>
    <w:p w14:paraId="699FF1F5" w14:textId="77777777" w:rsidR="009169F9" w:rsidRPr="00F14C68" w:rsidRDefault="009169F9" w:rsidP="009169F9">
      <w:pPr>
        <w:pStyle w:val="NoSpacing"/>
        <w:rPr>
          <w:rFonts w:ascii="Tahoma" w:hAnsi="Tahoma" w:cs="Tahoma"/>
        </w:rPr>
      </w:pPr>
    </w:p>
    <w:p w14:paraId="381237D8" w14:textId="5AA4AF5D" w:rsidR="009169F9" w:rsidRDefault="009169F9" w:rsidP="009169F9">
      <w:pPr>
        <w:pStyle w:val="NoSpacing"/>
        <w:rPr>
          <w:rFonts w:ascii="Tahoma" w:hAnsi="Tahoma" w:cs="Tahoma"/>
          <w:i/>
          <w:u w:val="single"/>
        </w:rPr>
      </w:pPr>
      <w:r w:rsidRPr="00F14C68">
        <w:rPr>
          <w:rFonts w:ascii="Tahoma" w:hAnsi="Tahoma" w:cs="Tahoma"/>
        </w:rPr>
        <w:t xml:space="preserve">Student Liaison/ Counselling Role: </w:t>
      </w:r>
      <w:r w:rsidR="006D7AAB">
        <w:rPr>
          <w:rFonts w:ascii="Tahoma" w:hAnsi="Tahoma" w:cs="Tahoma"/>
          <w:i/>
          <w:u w:val="single"/>
        </w:rPr>
        <w:t>Louise Haran</w:t>
      </w:r>
    </w:p>
    <w:p w14:paraId="2DF52C44" w14:textId="77777777" w:rsidR="001F0D0C" w:rsidRPr="00F14C68" w:rsidRDefault="001F0D0C" w:rsidP="009169F9">
      <w:pPr>
        <w:pStyle w:val="NoSpacing"/>
        <w:rPr>
          <w:rFonts w:ascii="Tahoma" w:hAnsi="Tahoma" w:cs="Tahoma"/>
        </w:rPr>
      </w:pPr>
    </w:p>
    <w:p w14:paraId="31AFFB87" w14:textId="2F3B90AF" w:rsidR="009169F9" w:rsidRPr="001201C7" w:rsidRDefault="009169F9" w:rsidP="009169F9">
      <w:pPr>
        <w:pStyle w:val="NoSpacing"/>
        <w:rPr>
          <w:rFonts w:ascii="Tahoma" w:hAnsi="Tahoma" w:cs="Tahoma"/>
          <w:u w:val="single"/>
        </w:rPr>
      </w:pPr>
      <w:r w:rsidRPr="00F14C68">
        <w:rPr>
          <w:rFonts w:ascii="Tahoma" w:hAnsi="Tahoma" w:cs="Tahoma"/>
        </w:rPr>
        <w:t>Chaplaincy Role:</w:t>
      </w:r>
      <w:r>
        <w:rPr>
          <w:rFonts w:ascii="Tahoma" w:hAnsi="Tahoma" w:cs="Tahoma"/>
        </w:rPr>
        <w:t xml:space="preserve">   </w:t>
      </w:r>
      <w:r w:rsidR="006D7AAB" w:rsidRPr="00531D2C">
        <w:rPr>
          <w:rFonts w:ascii="Tahoma" w:hAnsi="Tahoma" w:cs="Tahoma"/>
          <w:i/>
          <w:iCs/>
          <w:u w:val="single"/>
        </w:rPr>
        <w:t>Fr Malachy</w:t>
      </w:r>
    </w:p>
    <w:p w14:paraId="4751472E" w14:textId="77777777" w:rsidR="009169F9" w:rsidRDefault="009169F9" w:rsidP="009169F9">
      <w:pPr>
        <w:pStyle w:val="NoSpacing"/>
        <w:rPr>
          <w:rFonts w:ascii="Tahoma" w:hAnsi="Tahoma" w:cs="Tahoma"/>
        </w:rPr>
      </w:pPr>
    </w:p>
    <w:p w14:paraId="5778E682" w14:textId="0BF37191" w:rsidR="009169F9" w:rsidRDefault="009169F9" w:rsidP="009169F9">
      <w:pPr>
        <w:pStyle w:val="NoSpacing"/>
        <w:rPr>
          <w:rFonts w:ascii="Tahoma" w:hAnsi="Tahoma" w:cs="Tahoma"/>
          <w:i/>
          <w:u w:val="single"/>
        </w:rPr>
      </w:pPr>
      <w:r w:rsidRPr="00F14C68">
        <w:rPr>
          <w:rFonts w:ascii="Tahoma" w:hAnsi="Tahoma" w:cs="Tahoma"/>
        </w:rPr>
        <w:t>Family Liaison Role:</w:t>
      </w:r>
      <w:r>
        <w:rPr>
          <w:rFonts w:ascii="Tahoma" w:hAnsi="Tahoma" w:cs="Tahoma"/>
        </w:rPr>
        <w:t xml:space="preserve">  </w:t>
      </w:r>
      <w:r w:rsidR="006D7AAB">
        <w:rPr>
          <w:rFonts w:ascii="Tahoma" w:hAnsi="Tahoma" w:cs="Tahoma"/>
          <w:i/>
          <w:u w:val="single"/>
        </w:rPr>
        <w:t>Maria Murphy</w:t>
      </w:r>
    </w:p>
    <w:p w14:paraId="49415794" w14:textId="77777777" w:rsidR="00531D2C" w:rsidRDefault="00531D2C" w:rsidP="009169F9">
      <w:pPr>
        <w:pStyle w:val="NoSpacing"/>
        <w:rPr>
          <w:rFonts w:ascii="Tahoma" w:hAnsi="Tahoma" w:cs="Tahoma"/>
          <w:i/>
          <w:u w:val="single"/>
        </w:rPr>
      </w:pPr>
    </w:p>
    <w:p w14:paraId="5236BF96" w14:textId="4B53BDB1" w:rsidR="00531D2C" w:rsidRDefault="00531D2C" w:rsidP="009169F9">
      <w:pPr>
        <w:pStyle w:val="NoSpacing"/>
        <w:rPr>
          <w:rFonts w:ascii="Tahoma" w:hAnsi="Tahoma" w:cs="Tahoma"/>
          <w:iCs/>
        </w:rPr>
      </w:pPr>
      <w:r>
        <w:rPr>
          <w:rFonts w:ascii="Tahoma" w:hAnsi="Tahoma" w:cs="Tahoma"/>
          <w:iCs/>
          <w:u w:val="single"/>
        </w:rPr>
        <w:t xml:space="preserve">Parent’s </w:t>
      </w:r>
      <w:proofErr w:type="spellStart"/>
      <w:r>
        <w:rPr>
          <w:rFonts w:ascii="Tahoma" w:hAnsi="Tahoma" w:cs="Tahoma"/>
          <w:iCs/>
          <w:u w:val="single"/>
        </w:rPr>
        <w:t>Liasion</w:t>
      </w:r>
      <w:proofErr w:type="spellEnd"/>
      <w:r>
        <w:rPr>
          <w:rFonts w:ascii="Tahoma" w:hAnsi="Tahoma" w:cs="Tahoma"/>
          <w:iCs/>
          <w:u w:val="single"/>
        </w:rPr>
        <w:t xml:space="preserve"> Role</w:t>
      </w:r>
      <w:r w:rsidRPr="00531D2C">
        <w:rPr>
          <w:rFonts w:ascii="Tahoma" w:hAnsi="Tahoma" w:cs="Tahoma"/>
          <w:iCs/>
        </w:rPr>
        <w:t xml:space="preserve">: </w:t>
      </w:r>
      <w:r>
        <w:rPr>
          <w:rFonts w:ascii="Tahoma" w:hAnsi="Tahoma" w:cs="Tahoma"/>
          <w:iCs/>
        </w:rPr>
        <w:t xml:space="preserve"> </w:t>
      </w:r>
      <w:r w:rsidRPr="00531D2C">
        <w:rPr>
          <w:rFonts w:ascii="Tahoma" w:hAnsi="Tahoma" w:cs="Tahoma"/>
          <w:iCs/>
          <w:u w:val="single"/>
        </w:rPr>
        <w:t>Teresa Savage</w:t>
      </w:r>
    </w:p>
    <w:p w14:paraId="0A349C18" w14:textId="77777777" w:rsidR="00531D2C" w:rsidRDefault="00531D2C" w:rsidP="009169F9">
      <w:pPr>
        <w:pStyle w:val="NoSpacing"/>
        <w:rPr>
          <w:rFonts w:ascii="Tahoma" w:hAnsi="Tahoma" w:cs="Tahoma"/>
          <w:iCs/>
        </w:rPr>
      </w:pPr>
    </w:p>
    <w:p w14:paraId="1B495640" w14:textId="4C151218" w:rsidR="00531D2C" w:rsidRPr="00531D2C" w:rsidRDefault="00531D2C" w:rsidP="009169F9">
      <w:pPr>
        <w:pStyle w:val="NoSpacing"/>
        <w:rPr>
          <w:rFonts w:ascii="Tahoma" w:hAnsi="Tahoma" w:cs="Tahoma"/>
          <w:i/>
          <w:u w:val="single"/>
        </w:rPr>
      </w:pPr>
      <w:proofErr w:type="spellStart"/>
      <w:r>
        <w:rPr>
          <w:rFonts w:ascii="Tahoma" w:hAnsi="Tahoma" w:cs="Tahoma"/>
          <w:iCs/>
        </w:rPr>
        <w:t>Admiistrative</w:t>
      </w:r>
      <w:proofErr w:type="spellEnd"/>
      <w:r>
        <w:rPr>
          <w:rFonts w:ascii="Tahoma" w:hAnsi="Tahoma" w:cs="Tahoma"/>
          <w:iCs/>
        </w:rPr>
        <w:t xml:space="preserve"> Role:  </w:t>
      </w:r>
      <w:r w:rsidRPr="00531D2C">
        <w:rPr>
          <w:rFonts w:ascii="Tahoma" w:hAnsi="Tahoma" w:cs="Tahoma"/>
          <w:i/>
          <w:u w:val="single"/>
        </w:rPr>
        <w:t xml:space="preserve">Margaret McCumiskey (School Secretary) </w:t>
      </w:r>
    </w:p>
    <w:p w14:paraId="513F3590" w14:textId="77777777" w:rsidR="009169F9" w:rsidRPr="00F14C68" w:rsidRDefault="009169F9" w:rsidP="009169F9">
      <w:pPr>
        <w:pStyle w:val="NoSpacing"/>
        <w:rPr>
          <w:rFonts w:ascii="Tahoma" w:hAnsi="Tahoma" w:cs="Tahoma"/>
        </w:rPr>
      </w:pPr>
    </w:p>
    <w:p w14:paraId="00F6A4AA" w14:textId="77777777" w:rsidR="009169F9" w:rsidRPr="00F14C68" w:rsidRDefault="009169F9" w:rsidP="009169F9">
      <w:pPr>
        <w:jc w:val="both"/>
        <w:rPr>
          <w:rFonts w:ascii="Tahoma" w:hAnsi="Tahoma" w:cs="Tahoma"/>
        </w:rPr>
      </w:pPr>
      <w:r w:rsidRPr="00F14C68">
        <w:rPr>
          <w:rFonts w:ascii="Tahoma" w:hAnsi="Tahoma" w:cs="Tahoma"/>
        </w:rPr>
        <w:t>The first-named person has the responsibility as defined.</w:t>
      </w:r>
    </w:p>
    <w:p w14:paraId="1117CEF3" w14:textId="77777777" w:rsidR="009169F9" w:rsidRDefault="009169F9" w:rsidP="009169F9">
      <w:pPr>
        <w:pStyle w:val="NoSpacing"/>
        <w:rPr>
          <w:rFonts w:ascii="Tahoma" w:hAnsi="Tahoma" w:cs="Tahoma"/>
        </w:rPr>
      </w:pPr>
      <w:r w:rsidRPr="00F14C68">
        <w:rPr>
          <w:rFonts w:ascii="Tahoma" w:hAnsi="Tahoma" w:cs="Tahoma"/>
        </w:rPr>
        <w:t>The second-named person assists a</w:t>
      </w:r>
      <w:r>
        <w:rPr>
          <w:rFonts w:ascii="Tahoma" w:hAnsi="Tahoma" w:cs="Tahoma"/>
        </w:rPr>
        <w:t>nd only assumes responsibility i</w:t>
      </w:r>
      <w:r w:rsidRPr="00F14C68">
        <w:rPr>
          <w:rFonts w:ascii="Tahoma" w:hAnsi="Tahoma" w:cs="Tahoma"/>
        </w:rPr>
        <w:t>n the absence of the first-named.</w:t>
      </w:r>
    </w:p>
    <w:p w14:paraId="2C5572FE" w14:textId="77777777" w:rsidR="0078405D" w:rsidRDefault="0078405D" w:rsidP="00980A93">
      <w:pPr>
        <w:pStyle w:val="NoSpacing"/>
        <w:rPr>
          <w:rFonts w:ascii="Tahoma" w:hAnsi="Tahoma" w:cs="Tahoma"/>
          <w:b/>
        </w:rPr>
      </w:pPr>
    </w:p>
    <w:p w14:paraId="652937A3" w14:textId="77777777" w:rsidR="0078405D" w:rsidRDefault="0078405D" w:rsidP="00980A93">
      <w:pPr>
        <w:pStyle w:val="NoSpacing"/>
        <w:rPr>
          <w:rFonts w:ascii="Tahoma" w:hAnsi="Tahoma" w:cs="Tahoma"/>
          <w:b/>
        </w:rPr>
      </w:pPr>
    </w:p>
    <w:p w14:paraId="79485F59" w14:textId="77777777" w:rsidR="009169F9" w:rsidRDefault="00980A93" w:rsidP="00980A93">
      <w:pPr>
        <w:pStyle w:val="NoSpacing"/>
        <w:rPr>
          <w:rFonts w:ascii="Tahoma" w:hAnsi="Tahoma" w:cs="Tahoma"/>
          <w:b/>
        </w:rPr>
      </w:pPr>
      <w:r>
        <w:rPr>
          <w:rFonts w:ascii="Tahoma" w:hAnsi="Tahoma" w:cs="Tahoma"/>
          <w:b/>
        </w:rPr>
        <w:t>9.</w:t>
      </w:r>
      <w:r>
        <w:rPr>
          <w:rFonts w:ascii="Tahoma" w:hAnsi="Tahoma" w:cs="Tahoma"/>
          <w:b/>
        </w:rPr>
        <w:tab/>
      </w:r>
      <w:r w:rsidR="009169F9" w:rsidRPr="00F14C68">
        <w:rPr>
          <w:rFonts w:ascii="Tahoma" w:hAnsi="Tahoma" w:cs="Tahoma"/>
          <w:b/>
        </w:rPr>
        <w:t>Roles and Responsibilities</w:t>
      </w:r>
    </w:p>
    <w:p w14:paraId="687ED230" w14:textId="77777777" w:rsidR="009169F9" w:rsidRPr="00F14C68" w:rsidRDefault="009169F9" w:rsidP="009169F9">
      <w:pPr>
        <w:pStyle w:val="NoSpacing"/>
        <w:rPr>
          <w:rFonts w:ascii="Tahoma" w:hAnsi="Tahoma" w:cs="Tahoma"/>
          <w:b/>
        </w:rPr>
      </w:pPr>
    </w:p>
    <w:p w14:paraId="64527B30" w14:textId="77777777" w:rsidR="009169F9" w:rsidRPr="00F14C68" w:rsidRDefault="009169F9" w:rsidP="009169F9">
      <w:pPr>
        <w:pStyle w:val="NoSpacing"/>
        <w:rPr>
          <w:rFonts w:ascii="Tahoma" w:hAnsi="Tahoma" w:cs="Tahoma"/>
        </w:rPr>
      </w:pPr>
      <w:proofErr w:type="spellStart"/>
      <w:r>
        <w:rPr>
          <w:rFonts w:ascii="Tahoma" w:hAnsi="Tahoma" w:cs="Tahoma"/>
        </w:rPr>
        <w:t>i</w:t>
      </w:r>
      <w:proofErr w:type="spellEnd"/>
      <w:r>
        <w:rPr>
          <w:rFonts w:ascii="Tahoma" w:hAnsi="Tahoma" w:cs="Tahoma"/>
        </w:rPr>
        <w:t>)</w:t>
      </w:r>
      <w:r w:rsidRPr="00F14C68">
        <w:rPr>
          <w:rFonts w:ascii="Tahoma" w:hAnsi="Tahoma" w:cs="Tahoma"/>
        </w:rPr>
        <w:t xml:space="preserve">. </w:t>
      </w:r>
      <w:r w:rsidRPr="00317C04">
        <w:rPr>
          <w:rFonts w:ascii="Tahoma" w:hAnsi="Tahoma" w:cs="Tahoma"/>
          <w:b/>
        </w:rPr>
        <w:t>Leadership Role</w:t>
      </w:r>
      <w:r w:rsidRPr="00F14C68">
        <w:rPr>
          <w:rFonts w:ascii="Tahoma" w:hAnsi="Tahoma" w:cs="Tahoma"/>
        </w:rPr>
        <w:t xml:space="preserve">: </w:t>
      </w:r>
    </w:p>
    <w:p w14:paraId="4B4CD507" w14:textId="77777777" w:rsidR="009169F9" w:rsidRDefault="009169F9" w:rsidP="009169F9">
      <w:pPr>
        <w:pStyle w:val="NoSpacing"/>
        <w:rPr>
          <w:rFonts w:ascii="Tahoma" w:hAnsi="Tahoma" w:cs="Tahoma"/>
          <w:b/>
        </w:rPr>
      </w:pPr>
    </w:p>
    <w:p w14:paraId="5D95394B" w14:textId="77777777" w:rsidR="009169F9" w:rsidRPr="00317C04" w:rsidRDefault="009169F9" w:rsidP="009169F9">
      <w:pPr>
        <w:pStyle w:val="NoSpacing"/>
        <w:rPr>
          <w:rFonts w:ascii="Tahoma" w:hAnsi="Tahoma" w:cs="Tahoma"/>
          <w:u w:val="single"/>
        </w:rPr>
      </w:pPr>
      <w:r w:rsidRPr="00317C04">
        <w:rPr>
          <w:rFonts w:ascii="Tahoma" w:hAnsi="Tahoma" w:cs="Tahoma"/>
          <w:u w:val="single"/>
        </w:rPr>
        <w:t>Intervention</w:t>
      </w:r>
    </w:p>
    <w:p w14:paraId="40C3E496" w14:textId="77777777" w:rsidR="009169F9" w:rsidRPr="00F14C68" w:rsidRDefault="009169F9" w:rsidP="009169F9">
      <w:pPr>
        <w:pStyle w:val="NoSpacing"/>
        <w:numPr>
          <w:ilvl w:val="0"/>
          <w:numId w:val="5"/>
        </w:numPr>
        <w:rPr>
          <w:rFonts w:ascii="Tahoma" w:hAnsi="Tahoma" w:cs="Tahoma"/>
        </w:rPr>
      </w:pPr>
      <w:r w:rsidRPr="00F14C68">
        <w:rPr>
          <w:rFonts w:ascii="Tahoma" w:hAnsi="Tahoma" w:cs="Tahoma"/>
        </w:rPr>
        <w:t xml:space="preserve">Confirm the event </w:t>
      </w:r>
    </w:p>
    <w:p w14:paraId="36252F60" w14:textId="77777777" w:rsidR="009169F9" w:rsidRPr="00F14C68" w:rsidRDefault="009169F9" w:rsidP="009169F9">
      <w:pPr>
        <w:pStyle w:val="NoSpacing"/>
        <w:numPr>
          <w:ilvl w:val="0"/>
          <w:numId w:val="5"/>
        </w:numPr>
        <w:rPr>
          <w:rFonts w:ascii="Tahoma" w:hAnsi="Tahoma" w:cs="Tahoma"/>
        </w:rPr>
      </w:pPr>
      <w:r w:rsidRPr="00F14C68">
        <w:rPr>
          <w:rFonts w:ascii="Tahoma" w:hAnsi="Tahoma" w:cs="Tahoma"/>
        </w:rPr>
        <w:t xml:space="preserve">Activate the Critical Incident response team </w:t>
      </w:r>
    </w:p>
    <w:p w14:paraId="4B974A65" w14:textId="77777777" w:rsidR="009169F9" w:rsidRPr="00F14C68" w:rsidRDefault="009169F9" w:rsidP="009169F9">
      <w:pPr>
        <w:pStyle w:val="NoSpacing"/>
        <w:numPr>
          <w:ilvl w:val="0"/>
          <w:numId w:val="5"/>
        </w:numPr>
        <w:rPr>
          <w:rFonts w:ascii="Tahoma" w:hAnsi="Tahoma" w:cs="Tahoma"/>
        </w:rPr>
      </w:pPr>
      <w:r w:rsidRPr="00F14C68">
        <w:rPr>
          <w:rFonts w:ascii="Tahoma" w:hAnsi="Tahoma" w:cs="Tahoma"/>
        </w:rPr>
        <w:t>Liaise with the Gardaí/Emergency services</w:t>
      </w:r>
    </w:p>
    <w:p w14:paraId="060DDA57" w14:textId="77777777" w:rsidR="009169F9" w:rsidRPr="00F14C68" w:rsidRDefault="009169F9" w:rsidP="009169F9">
      <w:pPr>
        <w:pStyle w:val="NoSpacing"/>
        <w:numPr>
          <w:ilvl w:val="0"/>
          <w:numId w:val="5"/>
        </w:numPr>
        <w:rPr>
          <w:rFonts w:ascii="Tahoma" w:hAnsi="Tahoma" w:cs="Tahoma"/>
        </w:rPr>
      </w:pPr>
      <w:r w:rsidRPr="00F14C68">
        <w:rPr>
          <w:rFonts w:ascii="Tahoma" w:hAnsi="Tahoma" w:cs="Tahoma"/>
        </w:rPr>
        <w:t>Lead briefing meetings for staff on the facts as known, give staff members an opportunity to express their feelings and ask questions, outlines the routine for the day</w:t>
      </w:r>
    </w:p>
    <w:p w14:paraId="5C7DE052" w14:textId="77777777" w:rsidR="009169F9" w:rsidRPr="00F14C68" w:rsidRDefault="009169F9" w:rsidP="009169F9">
      <w:pPr>
        <w:pStyle w:val="NoSpacing"/>
        <w:numPr>
          <w:ilvl w:val="0"/>
          <w:numId w:val="5"/>
        </w:numPr>
        <w:rPr>
          <w:rFonts w:ascii="Tahoma" w:hAnsi="Tahoma" w:cs="Tahoma"/>
        </w:rPr>
      </w:pPr>
      <w:r w:rsidRPr="00F14C68">
        <w:rPr>
          <w:rFonts w:ascii="Tahoma" w:hAnsi="Tahoma" w:cs="Tahoma"/>
        </w:rPr>
        <w:t xml:space="preserve">Express sympathy to family </w:t>
      </w:r>
    </w:p>
    <w:p w14:paraId="641383C7" w14:textId="77777777" w:rsidR="009169F9" w:rsidRPr="00F14C68" w:rsidRDefault="009169F9" w:rsidP="009169F9">
      <w:pPr>
        <w:pStyle w:val="NoSpacing"/>
        <w:numPr>
          <w:ilvl w:val="0"/>
          <w:numId w:val="5"/>
        </w:numPr>
        <w:rPr>
          <w:rFonts w:ascii="Tahoma" w:hAnsi="Tahoma" w:cs="Tahoma"/>
        </w:rPr>
      </w:pPr>
      <w:r w:rsidRPr="00F14C68">
        <w:rPr>
          <w:rFonts w:ascii="Tahoma" w:hAnsi="Tahoma" w:cs="Tahoma"/>
        </w:rPr>
        <w:lastRenderedPageBreak/>
        <w:t xml:space="preserve">Clarify facts surrounding event </w:t>
      </w:r>
    </w:p>
    <w:p w14:paraId="5BB348E6" w14:textId="77777777" w:rsidR="009169F9" w:rsidRPr="00F14C68" w:rsidRDefault="009169F9" w:rsidP="009169F9">
      <w:pPr>
        <w:pStyle w:val="NoSpacing"/>
        <w:numPr>
          <w:ilvl w:val="0"/>
          <w:numId w:val="5"/>
        </w:numPr>
        <w:rPr>
          <w:rFonts w:ascii="Tahoma" w:hAnsi="Tahoma" w:cs="Tahoma"/>
        </w:rPr>
      </w:pPr>
      <w:proofErr w:type="gramStart"/>
      <w:r w:rsidRPr="00F14C68">
        <w:rPr>
          <w:rFonts w:ascii="Tahoma" w:hAnsi="Tahoma" w:cs="Tahoma"/>
        </w:rPr>
        <w:t>Make contact with</w:t>
      </w:r>
      <w:proofErr w:type="gramEnd"/>
      <w:r w:rsidRPr="00F14C68">
        <w:rPr>
          <w:rFonts w:ascii="Tahoma" w:hAnsi="Tahoma" w:cs="Tahoma"/>
        </w:rPr>
        <w:t xml:space="preserve"> other relevant agencies </w:t>
      </w:r>
    </w:p>
    <w:p w14:paraId="08009712" w14:textId="77777777" w:rsidR="009169F9" w:rsidRPr="00F14C68" w:rsidRDefault="009169F9" w:rsidP="009169F9">
      <w:pPr>
        <w:pStyle w:val="NoSpacing"/>
        <w:numPr>
          <w:ilvl w:val="0"/>
          <w:numId w:val="5"/>
        </w:numPr>
        <w:rPr>
          <w:rFonts w:ascii="Tahoma" w:hAnsi="Tahoma" w:cs="Tahoma"/>
        </w:rPr>
      </w:pPr>
      <w:r w:rsidRPr="00F14C68">
        <w:rPr>
          <w:rFonts w:ascii="Tahoma" w:hAnsi="Tahoma" w:cs="Tahoma"/>
        </w:rPr>
        <w:t xml:space="preserve">Decide how news will be communicated to different groups (staff, pupils, outside school) </w:t>
      </w:r>
    </w:p>
    <w:p w14:paraId="19B03627" w14:textId="77777777" w:rsidR="009169F9" w:rsidRPr="00F14C68" w:rsidRDefault="009169F9" w:rsidP="009169F9">
      <w:pPr>
        <w:pStyle w:val="NoSpacing"/>
        <w:rPr>
          <w:rFonts w:ascii="Tahoma" w:hAnsi="Tahoma" w:cs="Tahoma"/>
        </w:rPr>
      </w:pPr>
    </w:p>
    <w:p w14:paraId="181A3AE1" w14:textId="77777777" w:rsidR="009169F9" w:rsidRDefault="009169F9" w:rsidP="009169F9">
      <w:pPr>
        <w:pStyle w:val="NoSpacing"/>
        <w:rPr>
          <w:rFonts w:ascii="Tahoma" w:hAnsi="Tahoma" w:cs="Tahoma"/>
          <w:u w:val="single"/>
        </w:rPr>
      </w:pPr>
      <w:r w:rsidRPr="00317C04">
        <w:rPr>
          <w:rFonts w:ascii="Tahoma" w:hAnsi="Tahoma" w:cs="Tahoma"/>
          <w:u w:val="single"/>
        </w:rPr>
        <w:t>Postvention</w:t>
      </w:r>
    </w:p>
    <w:p w14:paraId="0592CE08" w14:textId="77777777" w:rsidR="00A04ECB" w:rsidRPr="00317C04" w:rsidRDefault="00A04ECB" w:rsidP="009169F9">
      <w:pPr>
        <w:pStyle w:val="NoSpacing"/>
        <w:rPr>
          <w:rFonts w:ascii="Tahoma" w:hAnsi="Tahoma" w:cs="Tahoma"/>
          <w:u w:val="single"/>
        </w:rPr>
      </w:pPr>
    </w:p>
    <w:p w14:paraId="415192DE" w14:textId="77777777" w:rsidR="009169F9" w:rsidRPr="00F14C68" w:rsidRDefault="009169F9" w:rsidP="009169F9">
      <w:pPr>
        <w:pStyle w:val="NoSpacing"/>
        <w:numPr>
          <w:ilvl w:val="0"/>
          <w:numId w:val="6"/>
        </w:numPr>
        <w:rPr>
          <w:rFonts w:ascii="Tahoma" w:hAnsi="Tahoma" w:cs="Tahoma"/>
        </w:rPr>
      </w:pPr>
      <w:r w:rsidRPr="00F14C68">
        <w:rPr>
          <w:rFonts w:ascii="Tahoma" w:hAnsi="Tahoma" w:cs="Tahoma"/>
        </w:rPr>
        <w:t xml:space="preserve">Ensure provision of ongoing support to staff and students </w:t>
      </w:r>
    </w:p>
    <w:p w14:paraId="717C3346" w14:textId="77777777" w:rsidR="009169F9" w:rsidRPr="00F14C68" w:rsidRDefault="009169F9" w:rsidP="009169F9">
      <w:pPr>
        <w:pStyle w:val="NoSpacing"/>
        <w:numPr>
          <w:ilvl w:val="0"/>
          <w:numId w:val="6"/>
        </w:numPr>
        <w:rPr>
          <w:rFonts w:ascii="Tahoma" w:hAnsi="Tahoma" w:cs="Tahoma"/>
        </w:rPr>
      </w:pPr>
      <w:r w:rsidRPr="00F14C68">
        <w:rPr>
          <w:rFonts w:ascii="Tahoma" w:hAnsi="Tahoma" w:cs="Tahoma"/>
        </w:rPr>
        <w:t xml:space="preserve">Facilitate any appropriate memorial events </w:t>
      </w:r>
    </w:p>
    <w:p w14:paraId="44C80276" w14:textId="77777777" w:rsidR="009169F9" w:rsidRPr="00F14C68" w:rsidRDefault="009169F9" w:rsidP="009169F9">
      <w:pPr>
        <w:pStyle w:val="NoSpacing"/>
        <w:numPr>
          <w:ilvl w:val="0"/>
          <w:numId w:val="6"/>
        </w:numPr>
        <w:rPr>
          <w:rFonts w:ascii="Tahoma" w:hAnsi="Tahoma" w:cs="Tahoma"/>
        </w:rPr>
      </w:pPr>
      <w:r w:rsidRPr="00F14C68">
        <w:rPr>
          <w:rFonts w:ascii="Tahoma" w:hAnsi="Tahoma" w:cs="Tahoma"/>
        </w:rPr>
        <w:t xml:space="preserve">Review Plan </w:t>
      </w:r>
    </w:p>
    <w:p w14:paraId="4813306C" w14:textId="77777777" w:rsidR="009169F9" w:rsidRPr="00F14C68" w:rsidRDefault="009169F9" w:rsidP="009169F9">
      <w:pPr>
        <w:pStyle w:val="NoSpacing"/>
        <w:rPr>
          <w:rFonts w:ascii="Tahoma" w:hAnsi="Tahoma" w:cs="Tahoma"/>
        </w:rPr>
      </w:pPr>
    </w:p>
    <w:p w14:paraId="23358AFC" w14:textId="77777777" w:rsidR="00764A00" w:rsidRDefault="00764A00" w:rsidP="009169F9">
      <w:pPr>
        <w:pStyle w:val="NoSpacing"/>
        <w:rPr>
          <w:rFonts w:ascii="Tahoma" w:hAnsi="Tahoma" w:cs="Tahoma"/>
        </w:rPr>
      </w:pPr>
    </w:p>
    <w:p w14:paraId="5821A0AA" w14:textId="77777777" w:rsidR="009169F9" w:rsidRPr="00F14C68" w:rsidRDefault="009169F9" w:rsidP="009169F9">
      <w:pPr>
        <w:pStyle w:val="NoSpacing"/>
        <w:rPr>
          <w:rFonts w:ascii="Tahoma" w:hAnsi="Tahoma" w:cs="Tahoma"/>
        </w:rPr>
      </w:pPr>
      <w:r>
        <w:rPr>
          <w:rFonts w:ascii="Tahoma" w:hAnsi="Tahoma" w:cs="Tahoma"/>
        </w:rPr>
        <w:t xml:space="preserve">ii) </w:t>
      </w:r>
      <w:r w:rsidRPr="00317C04">
        <w:rPr>
          <w:rFonts w:ascii="Tahoma" w:hAnsi="Tahoma" w:cs="Tahoma"/>
          <w:b/>
        </w:rPr>
        <w:t>Communication Role:</w:t>
      </w:r>
      <w:r w:rsidRPr="00F14C68">
        <w:rPr>
          <w:rFonts w:ascii="Tahoma" w:hAnsi="Tahoma" w:cs="Tahoma"/>
        </w:rPr>
        <w:t xml:space="preserve"> </w:t>
      </w:r>
    </w:p>
    <w:p w14:paraId="1D1D7FAA" w14:textId="77777777" w:rsidR="009169F9" w:rsidRDefault="009169F9" w:rsidP="009169F9">
      <w:pPr>
        <w:pStyle w:val="NoSpacing"/>
        <w:rPr>
          <w:rFonts w:ascii="Tahoma" w:hAnsi="Tahoma" w:cs="Tahoma"/>
          <w:b/>
        </w:rPr>
      </w:pPr>
    </w:p>
    <w:p w14:paraId="0FB75170" w14:textId="77777777" w:rsidR="009169F9" w:rsidRPr="00317C04" w:rsidRDefault="009169F9" w:rsidP="009169F9">
      <w:pPr>
        <w:pStyle w:val="NoSpacing"/>
        <w:rPr>
          <w:rFonts w:ascii="Tahoma" w:hAnsi="Tahoma" w:cs="Tahoma"/>
          <w:u w:val="single"/>
        </w:rPr>
      </w:pPr>
      <w:r w:rsidRPr="00317C04">
        <w:rPr>
          <w:rFonts w:ascii="Tahoma" w:hAnsi="Tahoma" w:cs="Tahoma"/>
          <w:u w:val="single"/>
        </w:rPr>
        <w:t>Intervention</w:t>
      </w:r>
    </w:p>
    <w:p w14:paraId="06BBDD67" w14:textId="77777777" w:rsidR="009169F9" w:rsidRPr="00F14C68" w:rsidRDefault="009169F9" w:rsidP="009169F9">
      <w:pPr>
        <w:pStyle w:val="NoSpacing"/>
        <w:numPr>
          <w:ilvl w:val="0"/>
          <w:numId w:val="8"/>
        </w:numPr>
        <w:rPr>
          <w:rFonts w:ascii="Tahoma" w:hAnsi="Tahoma" w:cs="Tahoma"/>
        </w:rPr>
      </w:pPr>
      <w:r w:rsidRPr="00F14C68">
        <w:rPr>
          <w:rFonts w:ascii="Tahoma" w:hAnsi="Tahoma" w:cs="Tahoma"/>
        </w:rPr>
        <w:t>With Team, prepare a public statement</w:t>
      </w:r>
    </w:p>
    <w:p w14:paraId="7029763B" w14:textId="77777777" w:rsidR="009169F9" w:rsidRPr="00F14C68" w:rsidRDefault="009169F9" w:rsidP="009169F9">
      <w:pPr>
        <w:pStyle w:val="NoSpacing"/>
        <w:numPr>
          <w:ilvl w:val="0"/>
          <w:numId w:val="8"/>
        </w:numPr>
        <w:rPr>
          <w:rFonts w:ascii="Tahoma" w:hAnsi="Tahoma" w:cs="Tahoma"/>
        </w:rPr>
      </w:pPr>
      <w:r w:rsidRPr="00F14C68">
        <w:rPr>
          <w:rFonts w:ascii="Tahoma" w:hAnsi="Tahoma" w:cs="Tahoma"/>
        </w:rPr>
        <w:t xml:space="preserve">Organise a designated room to address media promptly </w:t>
      </w:r>
    </w:p>
    <w:p w14:paraId="01A9B005" w14:textId="77777777" w:rsidR="009169F9" w:rsidRPr="00F14C68" w:rsidRDefault="009169F9" w:rsidP="009169F9">
      <w:pPr>
        <w:pStyle w:val="NoSpacing"/>
        <w:numPr>
          <w:ilvl w:val="0"/>
          <w:numId w:val="8"/>
        </w:numPr>
        <w:rPr>
          <w:rFonts w:ascii="Tahoma" w:hAnsi="Tahoma" w:cs="Tahoma"/>
        </w:rPr>
      </w:pPr>
      <w:r w:rsidRPr="00F14C68">
        <w:rPr>
          <w:rFonts w:ascii="Tahoma" w:hAnsi="Tahoma" w:cs="Tahoma"/>
        </w:rPr>
        <w:t>Ensure telephone lines are free for outgoing and important incoming calls</w:t>
      </w:r>
    </w:p>
    <w:p w14:paraId="65D26996" w14:textId="77777777" w:rsidR="009169F9" w:rsidRPr="00F14C68" w:rsidRDefault="009169F9" w:rsidP="009169F9">
      <w:pPr>
        <w:pStyle w:val="NoSpacing"/>
        <w:numPr>
          <w:ilvl w:val="0"/>
          <w:numId w:val="8"/>
        </w:numPr>
        <w:rPr>
          <w:rFonts w:ascii="Tahoma" w:hAnsi="Tahoma" w:cs="Tahoma"/>
        </w:rPr>
      </w:pPr>
      <w:r w:rsidRPr="00F14C68">
        <w:rPr>
          <w:rFonts w:ascii="Tahoma" w:hAnsi="Tahoma" w:cs="Tahoma"/>
        </w:rPr>
        <w:t>Designate mobile numbers for contact</w:t>
      </w:r>
    </w:p>
    <w:p w14:paraId="54297B0E" w14:textId="77777777" w:rsidR="009169F9" w:rsidRPr="00F14C68" w:rsidRDefault="009169F9" w:rsidP="009169F9">
      <w:pPr>
        <w:pStyle w:val="NoSpacing"/>
        <w:numPr>
          <w:ilvl w:val="0"/>
          <w:numId w:val="8"/>
        </w:numPr>
        <w:rPr>
          <w:rFonts w:ascii="Tahoma" w:hAnsi="Tahoma" w:cs="Tahoma"/>
        </w:rPr>
      </w:pPr>
      <w:r w:rsidRPr="00F14C68">
        <w:rPr>
          <w:rFonts w:ascii="Tahoma" w:hAnsi="Tahoma" w:cs="Tahoma"/>
        </w:rPr>
        <w:t xml:space="preserve">Liaise with relevant outside support agencies </w:t>
      </w:r>
    </w:p>
    <w:p w14:paraId="5662AC0A" w14:textId="77777777" w:rsidR="009169F9" w:rsidRPr="00F14C68" w:rsidRDefault="009169F9" w:rsidP="009169F9">
      <w:pPr>
        <w:pStyle w:val="NoSpacing"/>
        <w:rPr>
          <w:rFonts w:ascii="Tahoma" w:hAnsi="Tahoma" w:cs="Tahoma"/>
          <w:b/>
        </w:rPr>
      </w:pPr>
    </w:p>
    <w:p w14:paraId="226EE150" w14:textId="77777777" w:rsidR="009169F9" w:rsidRPr="00317C04" w:rsidRDefault="009169F9" w:rsidP="009169F9">
      <w:pPr>
        <w:pStyle w:val="NoSpacing"/>
        <w:rPr>
          <w:rFonts w:ascii="Tahoma" w:hAnsi="Tahoma" w:cs="Tahoma"/>
          <w:u w:val="single"/>
        </w:rPr>
      </w:pPr>
      <w:r w:rsidRPr="00317C04">
        <w:rPr>
          <w:rFonts w:ascii="Tahoma" w:hAnsi="Tahoma" w:cs="Tahoma"/>
          <w:u w:val="single"/>
        </w:rPr>
        <w:t>Postvention</w:t>
      </w:r>
    </w:p>
    <w:p w14:paraId="12C68033" w14:textId="77777777" w:rsidR="009169F9" w:rsidRPr="00F14C68" w:rsidRDefault="009169F9" w:rsidP="009169F9">
      <w:pPr>
        <w:pStyle w:val="NoSpacing"/>
        <w:numPr>
          <w:ilvl w:val="0"/>
          <w:numId w:val="9"/>
        </w:numPr>
        <w:rPr>
          <w:rFonts w:ascii="Tahoma" w:hAnsi="Tahoma" w:cs="Tahoma"/>
        </w:rPr>
      </w:pPr>
      <w:r w:rsidRPr="00F14C68">
        <w:rPr>
          <w:rFonts w:ascii="Tahoma" w:hAnsi="Tahoma" w:cs="Tahoma"/>
        </w:rPr>
        <w:t xml:space="preserve">Review and evaluate effectiveness of communication response </w:t>
      </w:r>
    </w:p>
    <w:p w14:paraId="6430D89A" w14:textId="77777777" w:rsidR="009169F9" w:rsidRPr="00F14C68" w:rsidRDefault="009169F9" w:rsidP="009169F9">
      <w:pPr>
        <w:pStyle w:val="NoSpacing"/>
        <w:rPr>
          <w:rFonts w:ascii="Tahoma" w:hAnsi="Tahoma" w:cs="Tahoma"/>
        </w:rPr>
      </w:pPr>
    </w:p>
    <w:p w14:paraId="40F26F00" w14:textId="77777777" w:rsidR="009169F9" w:rsidRPr="00F14C68" w:rsidRDefault="009169F9" w:rsidP="009169F9">
      <w:pPr>
        <w:pStyle w:val="NoSpacing"/>
        <w:rPr>
          <w:rFonts w:ascii="Tahoma" w:hAnsi="Tahoma" w:cs="Tahoma"/>
        </w:rPr>
      </w:pPr>
      <w:r>
        <w:rPr>
          <w:rFonts w:ascii="Tahoma" w:hAnsi="Tahoma" w:cs="Tahoma"/>
        </w:rPr>
        <w:t>iii)</w:t>
      </w:r>
      <w:r w:rsidRPr="00F14C68">
        <w:rPr>
          <w:rFonts w:ascii="Tahoma" w:hAnsi="Tahoma" w:cs="Tahoma"/>
        </w:rPr>
        <w:t xml:space="preserve"> </w:t>
      </w:r>
      <w:r w:rsidRPr="00317C04">
        <w:rPr>
          <w:rFonts w:ascii="Tahoma" w:hAnsi="Tahoma" w:cs="Tahoma"/>
          <w:b/>
        </w:rPr>
        <w:t>Student Liaison/ Counselling Role:</w:t>
      </w:r>
      <w:r w:rsidRPr="00F14C68">
        <w:rPr>
          <w:rFonts w:ascii="Tahoma" w:hAnsi="Tahoma" w:cs="Tahoma"/>
        </w:rPr>
        <w:t xml:space="preserve"> </w:t>
      </w:r>
    </w:p>
    <w:p w14:paraId="2F9931C9" w14:textId="77777777" w:rsidR="009169F9" w:rsidRDefault="009169F9" w:rsidP="009169F9">
      <w:pPr>
        <w:pStyle w:val="NoSpacing"/>
        <w:rPr>
          <w:rFonts w:ascii="Tahoma" w:hAnsi="Tahoma" w:cs="Tahoma"/>
          <w:b/>
        </w:rPr>
      </w:pPr>
    </w:p>
    <w:p w14:paraId="2317BD3E" w14:textId="77777777" w:rsidR="009169F9" w:rsidRPr="00317C04" w:rsidRDefault="009169F9" w:rsidP="009169F9">
      <w:pPr>
        <w:pStyle w:val="NoSpacing"/>
        <w:rPr>
          <w:rFonts w:ascii="Tahoma" w:hAnsi="Tahoma" w:cs="Tahoma"/>
          <w:u w:val="single"/>
        </w:rPr>
      </w:pPr>
      <w:r w:rsidRPr="00317C04">
        <w:rPr>
          <w:rFonts w:ascii="Tahoma" w:hAnsi="Tahoma" w:cs="Tahoma"/>
          <w:u w:val="single"/>
        </w:rPr>
        <w:t>Intervention</w:t>
      </w:r>
    </w:p>
    <w:p w14:paraId="60C3C977" w14:textId="77777777" w:rsidR="009169F9" w:rsidRPr="00F14C68" w:rsidRDefault="009169F9" w:rsidP="009169F9">
      <w:pPr>
        <w:pStyle w:val="NoSpacing"/>
        <w:numPr>
          <w:ilvl w:val="0"/>
          <w:numId w:val="7"/>
        </w:numPr>
        <w:rPr>
          <w:rFonts w:ascii="Tahoma" w:hAnsi="Tahoma" w:cs="Tahoma"/>
          <w:b/>
        </w:rPr>
      </w:pPr>
      <w:r w:rsidRPr="00F14C68">
        <w:rPr>
          <w:rFonts w:ascii="Tahoma" w:hAnsi="Tahoma" w:cs="Tahoma"/>
        </w:rPr>
        <w:t>Advise the staff on the procedures for identification of vulnerable pupils</w:t>
      </w:r>
    </w:p>
    <w:p w14:paraId="5214C12E" w14:textId="77777777" w:rsidR="009169F9" w:rsidRPr="00F14C68" w:rsidRDefault="009169F9" w:rsidP="009169F9">
      <w:pPr>
        <w:pStyle w:val="NoSpacing"/>
        <w:numPr>
          <w:ilvl w:val="0"/>
          <w:numId w:val="7"/>
        </w:numPr>
        <w:rPr>
          <w:rFonts w:ascii="Tahoma" w:hAnsi="Tahoma" w:cs="Tahoma"/>
        </w:rPr>
      </w:pPr>
      <w:r w:rsidRPr="00F14C68">
        <w:rPr>
          <w:rFonts w:ascii="Tahoma" w:hAnsi="Tahoma" w:cs="Tahoma"/>
        </w:rPr>
        <w:t>Alert staff to vulnerable pupils</w:t>
      </w:r>
    </w:p>
    <w:p w14:paraId="0143F195" w14:textId="77777777" w:rsidR="009169F9" w:rsidRPr="00F14C68" w:rsidRDefault="009169F9" w:rsidP="009169F9">
      <w:pPr>
        <w:pStyle w:val="NoSpacing"/>
        <w:numPr>
          <w:ilvl w:val="0"/>
          <w:numId w:val="7"/>
        </w:numPr>
        <w:rPr>
          <w:rFonts w:ascii="Tahoma" w:hAnsi="Tahoma" w:cs="Tahoma"/>
        </w:rPr>
      </w:pPr>
      <w:r w:rsidRPr="00F14C68">
        <w:rPr>
          <w:rFonts w:ascii="Tahoma" w:hAnsi="Tahoma" w:cs="Tahoma"/>
        </w:rPr>
        <w:t xml:space="preserve">Outline specific services available in the school </w:t>
      </w:r>
    </w:p>
    <w:p w14:paraId="26979BE0" w14:textId="77777777" w:rsidR="009169F9" w:rsidRPr="00F14C68" w:rsidRDefault="009169F9" w:rsidP="009169F9">
      <w:pPr>
        <w:pStyle w:val="NoSpacing"/>
        <w:numPr>
          <w:ilvl w:val="0"/>
          <w:numId w:val="7"/>
        </w:numPr>
        <w:rPr>
          <w:rFonts w:ascii="Tahoma" w:hAnsi="Tahoma" w:cs="Tahoma"/>
        </w:rPr>
      </w:pPr>
      <w:r w:rsidRPr="00F14C68">
        <w:rPr>
          <w:rFonts w:ascii="Tahoma" w:hAnsi="Tahoma" w:cs="Tahoma"/>
        </w:rPr>
        <w:t xml:space="preserve">Put in place clear referral procedures </w:t>
      </w:r>
    </w:p>
    <w:p w14:paraId="2143A370" w14:textId="77777777" w:rsidR="009169F9" w:rsidRPr="00F14C68" w:rsidRDefault="009169F9" w:rsidP="009169F9">
      <w:pPr>
        <w:pStyle w:val="NoSpacing"/>
        <w:numPr>
          <w:ilvl w:val="0"/>
          <w:numId w:val="7"/>
        </w:numPr>
        <w:rPr>
          <w:rFonts w:ascii="Tahoma" w:hAnsi="Tahoma" w:cs="Tahoma"/>
        </w:rPr>
      </w:pPr>
      <w:r w:rsidRPr="00F14C68">
        <w:rPr>
          <w:rFonts w:ascii="Tahoma" w:hAnsi="Tahoma" w:cs="Tahoma"/>
        </w:rPr>
        <w:t xml:space="preserve">Address immediate needs of staff </w:t>
      </w:r>
    </w:p>
    <w:p w14:paraId="3AE1D478" w14:textId="77777777" w:rsidR="009169F9" w:rsidRPr="00F14C68" w:rsidRDefault="009169F9" w:rsidP="009169F9">
      <w:pPr>
        <w:pStyle w:val="NoSpacing"/>
        <w:numPr>
          <w:ilvl w:val="0"/>
          <w:numId w:val="7"/>
        </w:numPr>
        <w:rPr>
          <w:rFonts w:ascii="Tahoma" w:hAnsi="Tahoma" w:cs="Tahoma"/>
        </w:rPr>
      </w:pPr>
      <w:r w:rsidRPr="00F14C68">
        <w:rPr>
          <w:rFonts w:ascii="Tahoma" w:hAnsi="Tahoma" w:cs="Tahoma"/>
        </w:rPr>
        <w:t>Provide materials for staff (from critical incident folder)</w:t>
      </w:r>
    </w:p>
    <w:p w14:paraId="04A0DA73" w14:textId="77777777" w:rsidR="009169F9" w:rsidRPr="00F14C68" w:rsidRDefault="009169F9" w:rsidP="009169F9">
      <w:pPr>
        <w:pStyle w:val="NoSpacing"/>
        <w:numPr>
          <w:ilvl w:val="0"/>
          <w:numId w:val="7"/>
        </w:numPr>
        <w:rPr>
          <w:rFonts w:ascii="Tahoma" w:hAnsi="Tahoma" w:cs="Tahoma"/>
        </w:rPr>
      </w:pPr>
      <w:r w:rsidRPr="00F14C68">
        <w:rPr>
          <w:rFonts w:ascii="Tahoma" w:hAnsi="Tahoma" w:cs="Tahoma"/>
        </w:rPr>
        <w:t xml:space="preserve">Provide information </w:t>
      </w:r>
    </w:p>
    <w:p w14:paraId="29E9174A" w14:textId="77777777" w:rsidR="009169F9" w:rsidRPr="00F14C68" w:rsidRDefault="009169F9" w:rsidP="009169F9">
      <w:pPr>
        <w:pStyle w:val="NoSpacing"/>
        <w:numPr>
          <w:ilvl w:val="0"/>
          <w:numId w:val="7"/>
        </w:numPr>
        <w:rPr>
          <w:rFonts w:ascii="Tahoma" w:hAnsi="Tahoma" w:cs="Tahoma"/>
        </w:rPr>
      </w:pPr>
      <w:r w:rsidRPr="00F14C68">
        <w:rPr>
          <w:rFonts w:ascii="Tahoma" w:hAnsi="Tahoma" w:cs="Tahoma"/>
        </w:rPr>
        <w:t xml:space="preserve">Provide counselling </w:t>
      </w:r>
    </w:p>
    <w:p w14:paraId="6E2F3D7C" w14:textId="77777777" w:rsidR="009169F9" w:rsidRPr="00F14C68" w:rsidRDefault="009169F9" w:rsidP="009169F9">
      <w:pPr>
        <w:pStyle w:val="NoSpacing"/>
        <w:rPr>
          <w:rFonts w:ascii="Tahoma" w:hAnsi="Tahoma" w:cs="Tahoma"/>
        </w:rPr>
      </w:pPr>
    </w:p>
    <w:p w14:paraId="2556A274" w14:textId="77777777" w:rsidR="008A74D2" w:rsidRDefault="008A74D2" w:rsidP="009169F9">
      <w:pPr>
        <w:pStyle w:val="NoSpacing"/>
        <w:rPr>
          <w:rFonts w:ascii="Tahoma" w:hAnsi="Tahoma" w:cs="Tahoma"/>
          <w:u w:val="single"/>
        </w:rPr>
      </w:pPr>
    </w:p>
    <w:p w14:paraId="07A2FEE8" w14:textId="77777777" w:rsidR="009169F9" w:rsidRPr="00317C04" w:rsidRDefault="009169F9" w:rsidP="009169F9">
      <w:pPr>
        <w:pStyle w:val="NoSpacing"/>
        <w:rPr>
          <w:rFonts w:ascii="Tahoma" w:hAnsi="Tahoma" w:cs="Tahoma"/>
          <w:u w:val="single"/>
        </w:rPr>
      </w:pPr>
      <w:r w:rsidRPr="00317C04">
        <w:rPr>
          <w:rFonts w:ascii="Tahoma" w:hAnsi="Tahoma" w:cs="Tahoma"/>
          <w:u w:val="single"/>
        </w:rPr>
        <w:t>Postvention</w:t>
      </w:r>
    </w:p>
    <w:p w14:paraId="1319B7B1" w14:textId="77777777" w:rsidR="009169F9" w:rsidRPr="00F14C68" w:rsidRDefault="009169F9" w:rsidP="009169F9">
      <w:pPr>
        <w:pStyle w:val="NoSpacing"/>
        <w:numPr>
          <w:ilvl w:val="0"/>
          <w:numId w:val="10"/>
        </w:numPr>
        <w:rPr>
          <w:rFonts w:ascii="Tahoma" w:hAnsi="Tahoma" w:cs="Tahoma"/>
        </w:rPr>
      </w:pPr>
      <w:r w:rsidRPr="00F14C68">
        <w:rPr>
          <w:rFonts w:ascii="Tahoma" w:hAnsi="Tahoma" w:cs="Tahoma"/>
        </w:rPr>
        <w:t xml:space="preserve">Provide ongoing support to vulnerable students </w:t>
      </w:r>
    </w:p>
    <w:p w14:paraId="5CA8B79F" w14:textId="77777777" w:rsidR="009169F9" w:rsidRPr="00F14C68" w:rsidRDefault="009169F9" w:rsidP="009169F9">
      <w:pPr>
        <w:pStyle w:val="NoSpacing"/>
        <w:numPr>
          <w:ilvl w:val="0"/>
          <w:numId w:val="10"/>
        </w:numPr>
        <w:rPr>
          <w:rFonts w:ascii="Tahoma" w:hAnsi="Tahoma" w:cs="Tahoma"/>
        </w:rPr>
      </w:pPr>
      <w:r w:rsidRPr="00F14C68">
        <w:rPr>
          <w:rFonts w:ascii="Tahoma" w:hAnsi="Tahoma" w:cs="Tahoma"/>
        </w:rPr>
        <w:t xml:space="preserve">Monitor class most affected </w:t>
      </w:r>
    </w:p>
    <w:p w14:paraId="4F99430D" w14:textId="77777777" w:rsidR="009169F9" w:rsidRPr="00F14C68" w:rsidRDefault="009169F9" w:rsidP="009169F9">
      <w:pPr>
        <w:pStyle w:val="NoSpacing"/>
        <w:numPr>
          <w:ilvl w:val="0"/>
          <w:numId w:val="10"/>
        </w:numPr>
        <w:rPr>
          <w:rFonts w:ascii="Tahoma" w:hAnsi="Tahoma" w:cs="Tahoma"/>
        </w:rPr>
      </w:pPr>
      <w:r w:rsidRPr="00F14C68">
        <w:rPr>
          <w:rFonts w:ascii="Tahoma" w:hAnsi="Tahoma" w:cs="Tahoma"/>
        </w:rPr>
        <w:t xml:space="preserve">Refer as appropriate </w:t>
      </w:r>
    </w:p>
    <w:p w14:paraId="45AE1FF7" w14:textId="77777777" w:rsidR="009169F9" w:rsidRPr="00F14C68" w:rsidRDefault="009169F9" w:rsidP="009169F9">
      <w:pPr>
        <w:pStyle w:val="NoSpacing"/>
        <w:numPr>
          <w:ilvl w:val="0"/>
          <w:numId w:val="10"/>
        </w:numPr>
        <w:rPr>
          <w:rFonts w:ascii="Tahoma" w:hAnsi="Tahoma" w:cs="Tahoma"/>
        </w:rPr>
      </w:pPr>
      <w:r w:rsidRPr="00F14C68">
        <w:rPr>
          <w:rFonts w:ascii="Tahoma" w:hAnsi="Tahoma" w:cs="Tahoma"/>
        </w:rPr>
        <w:t xml:space="preserve">Review and evaluate Plan </w:t>
      </w:r>
    </w:p>
    <w:p w14:paraId="440D2331" w14:textId="77777777" w:rsidR="009169F9" w:rsidRPr="00F14C68" w:rsidRDefault="009169F9" w:rsidP="009169F9">
      <w:pPr>
        <w:pStyle w:val="NoSpacing"/>
        <w:rPr>
          <w:rFonts w:ascii="Tahoma" w:hAnsi="Tahoma" w:cs="Tahoma"/>
          <w:lang w:val="en-IE"/>
        </w:rPr>
      </w:pPr>
    </w:p>
    <w:p w14:paraId="470BEE2F" w14:textId="77777777" w:rsidR="009169F9" w:rsidRPr="00C94FC1" w:rsidRDefault="009169F9" w:rsidP="009169F9">
      <w:pPr>
        <w:pStyle w:val="NoSpacing"/>
        <w:rPr>
          <w:rFonts w:ascii="Tahoma" w:hAnsi="Tahoma" w:cs="Tahoma"/>
          <w:b/>
        </w:rPr>
      </w:pPr>
      <w:r w:rsidRPr="00C94FC1">
        <w:rPr>
          <w:rFonts w:ascii="Tahoma" w:hAnsi="Tahoma" w:cs="Tahoma"/>
          <w:b/>
        </w:rPr>
        <w:lastRenderedPageBreak/>
        <w:t xml:space="preserve">iv) Chaplaincy Role: </w:t>
      </w:r>
    </w:p>
    <w:p w14:paraId="2FBD63AE" w14:textId="77777777" w:rsidR="009169F9" w:rsidRDefault="009169F9" w:rsidP="009169F9">
      <w:pPr>
        <w:pStyle w:val="NoSpacing"/>
        <w:rPr>
          <w:rFonts w:ascii="Tahoma" w:hAnsi="Tahoma" w:cs="Tahoma"/>
          <w:b/>
        </w:rPr>
      </w:pPr>
    </w:p>
    <w:p w14:paraId="0FA5E58D" w14:textId="77777777" w:rsidR="009169F9" w:rsidRPr="00C94FC1" w:rsidRDefault="009169F9" w:rsidP="009169F9">
      <w:pPr>
        <w:pStyle w:val="NoSpacing"/>
        <w:rPr>
          <w:rFonts w:ascii="Tahoma" w:hAnsi="Tahoma" w:cs="Tahoma"/>
          <w:u w:val="single"/>
        </w:rPr>
      </w:pPr>
      <w:r w:rsidRPr="00C94FC1">
        <w:rPr>
          <w:rFonts w:ascii="Tahoma" w:hAnsi="Tahoma" w:cs="Tahoma"/>
          <w:u w:val="single"/>
        </w:rPr>
        <w:t>Intervention</w:t>
      </w:r>
    </w:p>
    <w:p w14:paraId="6A6415CE" w14:textId="77777777" w:rsidR="009169F9" w:rsidRPr="00F14C68" w:rsidRDefault="009169F9" w:rsidP="009169F9">
      <w:pPr>
        <w:pStyle w:val="NoSpacing"/>
        <w:numPr>
          <w:ilvl w:val="0"/>
          <w:numId w:val="11"/>
        </w:numPr>
        <w:rPr>
          <w:rFonts w:ascii="Tahoma" w:hAnsi="Tahoma" w:cs="Tahoma"/>
        </w:rPr>
      </w:pPr>
      <w:r w:rsidRPr="00F14C68">
        <w:rPr>
          <w:rFonts w:ascii="Tahoma" w:hAnsi="Tahoma" w:cs="Tahoma"/>
        </w:rPr>
        <w:t xml:space="preserve">Visit home(s), if appropriate </w:t>
      </w:r>
    </w:p>
    <w:p w14:paraId="1CA579E6" w14:textId="77777777" w:rsidR="009169F9" w:rsidRPr="00F14C68" w:rsidRDefault="009169F9" w:rsidP="009169F9">
      <w:pPr>
        <w:pStyle w:val="NoSpacing"/>
        <w:numPr>
          <w:ilvl w:val="0"/>
          <w:numId w:val="11"/>
        </w:numPr>
        <w:rPr>
          <w:rFonts w:ascii="Tahoma" w:hAnsi="Tahoma" w:cs="Tahoma"/>
        </w:rPr>
      </w:pPr>
      <w:r w:rsidRPr="00F14C68">
        <w:rPr>
          <w:rFonts w:ascii="Tahoma" w:hAnsi="Tahoma" w:cs="Tahoma"/>
        </w:rPr>
        <w:t xml:space="preserve">Assist with prayer services </w:t>
      </w:r>
    </w:p>
    <w:p w14:paraId="13421BEA" w14:textId="0B0A5A05" w:rsidR="009169F9" w:rsidRPr="00F14C68" w:rsidRDefault="00A04ECB" w:rsidP="009169F9">
      <w:pPr>
        <w:pStyle w:val="NoSpacing"/>
        <w:numPr>
          <w:ilvl w:val="0"/>
          <w:numId w:val="11"/>
        </w:numPr>
        <w:rPr>
          <w:rFonts w:ascii="Tahoma" w:hAnsi="Tahoma" w:cs="Tahoma"/>
        </w:rPr>
      </w:pPr>
      <w:r w:rsidRPr="00F14C68">
        <w:rPr>
          <w:rFonts w:ascii="Tahoma" w:hAnsi="Tahoma" w:cs="Tahoma"/>
        </w:rPr>
        <w:t>Contact</w:t>
      </w:r>
      <w:r>
        <w:rPr>
          <w:rFonts w:ascii="Tahoma" w:hAnsi="Tahoma" w:cs="Tahoma"/>
        </w:rPr>
        <w:t xml:space="preserve"> </w:t>
      </w:r>
      <w:proofErr w:type="gramStart"/>
      <w:r>
        <w:rPr>
          <w:rFonts w:ascii="Tahoma" w:hAnsi="Tahoma" w:cs="Tahoma"/>
        </w:rPr>
        <w:t>other</w:t>
      </w:r>
      <w:proofErr w:type="gramEnd"/>
      <w:r>
        <w:rPr>
          <w:rFonts w:ascii="Tahoma" w:hAnsi="Tahoma" w:cs="Tahoma"/>
        </w:rPr>
        <w:t xml:space="preserve"> </w:t>
      </w:r>
      <w:r w:rsidR="009169F9" w:rsidRPr="00F14C68">
        <w:rPr>
          <w:rFonts w:ascii="Tahoma" w:hAnsi="Tahoma" w:cs="Tahoma"/>
        </w:rPr>
        <w:t xml:space="preserve">local clergy </w:t>
      </w:r>
    </w:p>
    <w:p w14:paraId="6A358BB0" w14:textId="77777777" w:rsidR="009169F9" w:rsidRPr="00F14C68" w:rsidRDefault="009169F9" w:rsidP="009169F9">
      <w:pPr>
        <w:pStyle w:val="NoSpacing"/>
        <w:numPr>
          <w:ilvl w:val="0"/>
          <w:numId w:val="11"/>
        </w:numPr>
        <w:rPr>
          <w:rFonts w:ascii="Tahoma" w:hAnsi="Tahoma" w:cs="Tahoma"/>
        </w:rPr>
      </w:pPr>
      <w:r w:rsidRPr="00F14C68">
        <w:rPr>
          <w:rFonts w:ascii="Tahoma" w:hAnsi="Tahoma" w:cs="Tahoma"/>
        </w:rPr>
        <w:t>Be available as personal</w:t>
      </w:r>
      <w:r>
        <w:rPr>
          <w:rFonts w:ascii="Tahoma" w:hAnsi="Tahoma" w:cs="Tahoma"/>
        </w:rPr>
        <w:t xml:space="preserve"> and spiritual support to staff, students and parents. </w:t>
      </w:r>
    </w:p>
    <w:p w14:paraId="233CDB2C" w14:textId="77777777" w:rsidR="009169F9" w:rsidRPr="00F14C68" w:rsidRDefault="009169F9" w:rsidP="009169F9">
      <w:pPr>
        <w:pStyle w:val="NoSpacing"/>
        <w:rPr>
          <w:rFonts w:ascii="Tahoma" w:hAnsi="Tahoma" w:cs="Tahoma"/>
        </w:rPr>
      </w:pPr>
    </w:p>
    <w:p w14:paraId="70B0E09A" w14:textId="77777777" w:rsidR="009169F9" w:rsidRPr="00C94FC1" w:rsidRDefault="009169F9" w:rsidP="009169F9">
      <w:pPr>
        <w:pStyle w:val="NoSpacing"/>
        <w:rPr>
          <w:rFonts w:ascii="Tahoma" w:hAnsi="Tahoma" w:cs="Tahoma"/>
          <w:u w:val="single"/>
        </w:rPr>
      </w:pPr>
      <w:r w:rsidRPr="00C94FC1">
        <w:rPr>
          <w:rFonts w:ascii="Tahoma" w:hAnsi="Tahoma" w:cs="Tahoma"/>
          <w:u w:val="single"/>
        </w:rPr>
        <w:t>Postvention</w:t>
      </w:r>
    </w:p>
    <w:p w14:paraId="4CA567EF" w14:textId="77777777" w:rsidR="009169F9" w:rsidRPr="00F14C68" w:rsidRDefault="009169F9" w:rsidP="009169F9">
      <w:pPr>
        <w:pStyle w:val="NoSpacing"/>
        <w:numPr>
          <w:ilvl w:val="0"/>
          <w:numId w:val="12"/>
        </w:numPr>
        <w:rPr>
          <w:rFonts w:ascii="Tahoma" w:hAnsi="Tahoma" w:cs="Tahoma"/>
        </w:rPr>
      </w:pPr>
      <w:r w:rsidRPr="00F14C68">
        <w:rPr>
          <w:rFonts w:ascii="Tahoma" w:hAnsi="Tahoma" w:cs="Tahoma"/>
        </w:rPr>
        <w:t xml:space="preserve">Provide follow-up support to families in conjunction with Home School Community Liaison </w:t>
      </w:r>
    </w:p>
    <w:p w14:paraId="00911C90" w14:textId="77777777" w:rsidR="009169F9" w:rsidRPr="00F14C68" w:rsidRDefault="009169F9" w:rsidP="009169F9">
      <w:pPr>
        <w:pStyle w:val="NoSpacing"/>
        <w:numPr>
          <w:ilvl w:val="0"/>
          <w:numId w:val="12"/>
        </w:numPr>
        <w:rPr>
          <w:rFonts w:ascii="Tahoma" w:hAnsi="Tahoma" w:cs="Tahoma"/>
        </w:rPr>
      </w:pPr>
      <w:r w:rsidRPr="00F14C68">
        <w:rPr>
          <w:rFonts w:ascii="Tahoma" w:hAnsi="Tahoma" w:cs="Tahoma"/>
        </w:rPr>
        <w:t xml:space="preserve">Work in partnership with Critical Incident team </w:t>
      </w:r>
    </w:p>
    <w:p w14:paraId="5A016088" w14:textId="77777777" w:rsidR="009169F9" w:rsidRPr="00F14C68" w:rsidRDefault="009169F9" w:rsidP="009169F9">
      <w:pPr>
        <w:pStyle w:val="NoSpacing"/>
        <w:numPr>
          <w:ilvl w:val="0"/>
          <w:numId w:val="12"/>
        </w:numPr>
        <w:rPr>
          <w:rFonts w:ascii="Tahoma" w:hAnsi="Tahoma" w:cs="Tahoma"/>
        </w:rPr>
      </w:pPr>
      <w:r w:rsidRPr="00F14C68">
        <w:rPr>
          <w:rFonts w:ascii="Tahoma" w:hAnsi="Tahoma" w:cs="Tahoma"/>
        </w:rPr>
        <w:t xml:space="preserve">Review and Evaluate Plan </w:t>
      </w:r>
    </w:p>
    <w:p w14:paraId="01E11F4C" w14:textId="77777777" w:rsidR="009169F9" w:rsidRPr="00F14C68" w:rsidRDefault="009169F9" w:rsidP="009169F9">
      <w:pPr>
        <w:pStyle w:val="NoSpacing"/>
        <w:rPr>
          <w:rFonts w:ascii="Tahoma" w:hAnsi="Tahoma" w:cs="Tahoma"/>
        </w:rPr>
      </w:pPr>
    </w:p>
    <w:p w14:paraId="347A560A" w14:textId="77777777" w:rsidR="009169F9" w:rsidRDefault="009169F9" w:rsidP="009169F9">
      <w:pPr>
        <w:pStyle w:val="NoSpacing"/>
        <w:rPr>
          <w:rFonts w:ascii="Tahoma" w:hAnsi="Tahoma" w:cs="Tahoma"/>
        </w:rPr>
      </w:pPr>
    </w:p>
    <w:p w14:paraId="544396A6" w14:textId="77777777" w:rsidR="00764A00" w:rsidRDefault="00764A00" w:rsidP="009169F9">
      <w:pPr>
        <w:pStyle w:val="NoSpacing"/>
        <w:rPr>
          <w:rFonts w:ascii="Tahoma" w:hAnsi="Tahoma" w:cs="Tahoma"/>
        </w:rPr>
      </w:pPr>
    </w:p>
    <w:p w14:paraId="3FF7470E" w14:textId="77777777" w:rsidR="009169F9" w:rsidRPr="00F14C68" w:rsidRDefault="009169F9" w:rsidP="009169F9">
      <w:pPr>
        <w:pStyle w:val="NoSpacing"/>
        <w:rPr>
          <w:rFonts w:ascii="Tahoma" w:hAnsi="Tahoma" w:cs="Tahoma"/>
        </w:rPr>
      </w:pPr>
      <w:r>
        <w:rPr>
          <w:rFonts w:ascii="Tahoma" w:hAnsi="Tahoma" w:cs="Tahoma"/>
        </w:rPr>
        <w:t xml:space="preserve"> v)</w:t>
      </w:r>
      <w:r w:rsidRPr="00F14C68">
        <w:rPr>
          <w:rFonts w:ascii="Tahoma" w:hAnsi="Tahoma" w:cs="Tahoma"/>
        </w:rPr>
        <w:t xml:space="preserve"> </w:t>
      </w:r>
      <w:r w:rsidRPr="00C94FC1">
        <w:rPr>
          <w:rFonts w:ascii="Tahoma" w:hAnsi="Tahoma" w:cs="Tahoma"/>
          <w:b/>
        </w:rPr>
        <w:t>Family Liaison Role:</w:t>
      </w:r>
      <w:r w:rsidRPr="00F14C68">
        <w:rPr>
          <w:rFonts w:ascii="Tahoma" w:hAnsi="Tahoma" w:cs="Tahoma"/>
        </w:rPr>
        <w:t xml:space="preserve"> </w:t>
      </w:r>
    </w:p>
    <w:p w14:paraId="0C6DBB62" w14:textId="77777777" w:rsidR="009169F9" w:rsidRDefault="009169F9" w:rsidP="009169F9">
      <w:pPr>
        <w:pStyle w:val="NoSpacing"/>
        <w:rPr>
          <w:rFonts w:ascii="Tahoma" w:hAnsi="Tahoma" w:cs="Tahoma"/>
          <w:b/>
        </w:rPr>
      </w:pPr>
    </w:p>
    <w:p w14:paraId="68BA432A" w14:textId="77777777" w:rsidR="009169F9" w:rsidRPr="00C94FC1" w:rsidRDefault="009169F9" w:rsidP="009169F9">
      <w:pPr>
        <w:pStyle w:val="NoSpacing"/>
        <w:rPr>
          <w:rFonts w:ascii="Tahoma" w:hAnsi="Tahoma" w:cs="Tahoma"/>
          <w:u w:val="single"/>
        </w:rPr>
      </w:pPr>
      <w:r w:rsidRPr="00C94FC1">
        <w:rPr>
          <w:rFonts w:ascii="Tahoma" w:hAnsi="Tahoma" w:cs="Tahoma"/>
          <w:u w:val="single"/>
        </w:rPr>
        <w:t>Intervention</w:t>
      </w:r>
    </w:p>
    <w:p w14:paraId="4CAF94AC" w14:textId="77777777" w:rsidR="009169F9" w:rsidRPr="00F14C68" w:rsidRDefault="009169F9" w:rsidP="009169F9">
      <w:pPr>
        <w:pStyle w:val="NoSpacing"/>
        <w:numPr>
          <w:ilvl w:val="0"/>
          <w:numId w:val="13"/>
        </w:numPr>
        <w:rPr>
          <w:rFonts w:ascii="Tahoma" w:hAnsi="Tahoma" w:cs="Tahoma"/>
        </w:rPr>
      </w:pPr>
      <w:r w:rsidRPr="00F14C68">
        <w:rPr>
          <w:rFonts w:ascii="Tahoma" w:hAnsi="Tahoma" w:cs="Tahoma"/>
        </w:rPr>
        <w:t xml:space="preserve">Co-ordinate contact with families (following first contact by Principal) </w:t>
      </w:r>
    </w:p>
    <w:p w14:paraId="06E77257" w14:textId="77777777" w:rsidR="009169F9" w:rsidRPr="00F14C68" w:rsidRDefault="009169F9" w:rsidP="009169F9">
      <w:pPr>
        <w:pStyle w:val="NoSpacing"/>
        <w:numPr>
          <w:ilvl w:val="0"/>
          <w:numId w:val="13"/>
        </w:numPr>
        <w:rPr>
          <w:rFonts w:ascii="Tahoma" w:hAnsi="Tahoma" w:cs="Tahoma"/>
        </w:rPr>
      </w:pPr>
      <w:r w:rsidRPr="00F14C68">
        <w:rPr>
          <w:rFonts w:ascii="Tahoma" w:hAnsi="Tahoma" w:cs="Tahoma"/>
        </w:rPr>
        <w:t xml:space="preserve">Consult with family around involvement of school in e.g. funeral service </w:t>
      </w:r>
    </w:p>
    <w:p w14:paraId="781A1DA3" w14:textId="77777777" w:rsidR="009169F9" w:rsidRPr="00F14C68" w:rsidRDefault="009169F9" w:rsidP="009169F9">
      <w:pPr>
        <w:pStyle w:val="NoSpacing"/>
        <w:numPr>
          <w:ilvl w:val="0"/>
          <w:numId w:val="13"/>
        </w:numPr>
        <w:rPr>
          <w:rFonts w:ascii="Tahoma" w:hAnsi="Tahoma" w:cs="Tahoma"/>
        </w:rPr>
      </w:pPr>
      <w:r w:rsidRPr="00F14C68">
        <w:rPr>
          <w:rFonts w:ascii="Tahoma" w:hAnsi="Tahoma" w:cs="Tahoma"/>
        </w:rPr>
        <w:t xml:space="preserve">Assist with all communication dealing with parents of any student affected by critical incident </w:t>
      </w:r>
    </w:p>
    <w:p w14:paraId="1CEFF299" w14:textId="77777777" w:rsidR="009169F9" w:rsidRPr="00F14C68" w:rsidRDefault="009169F9" w:rsidP="009169F9">
      <w:pPr>
        <w:pStyle w:val="NoSpacing"/>
        <w:rPr>
          <w:rFonts w:ascii="Tahoma" w:hAnsi="Tahoma" w:cs="Tahoma"/>
        </w:rPr>
      </w:pPr>
    </w:p>
    <w:p w14:paraId="3C3A9F24" w14:textId="77777777" w:rsidR="009169F9" w:rsidRPr="00C94FC1" w:rsidRDefault="009169F9" w:rsidP="009169F9">
      <w:pPr>
        <w:pStyle w:val="NoSpacing"/>
        <w:rPr>
          <w:rFonts w:ascii="Tahoma" w:hAnsi="Tahoma" w:cs="Tahoma"/>
          <w:u w:val="single"/>
        </w:rPr>
      </w:pPr>
      <w:r w:rsidRPr="00C94FC1">
        <w:rPr>
          <w:rFonts w:ascii="Tahoma" w:hAnsi="Tahoma" w:cs="Tahoma"/>
          <w:u w:val="single"/>
        </w:rPr>
        <w:t>Postvention</w:t>
      </w:r>
    </w:p>
    <w:p w14:paraId="2FF7ED77" w14:textId="77777777" w:rsidR="009169F9" w:rsidRPr="00F14C68" w:rsidRDefault="009169F9" w:rsidP="009169F9">
      <w:pPr>
        <w:pStyle w:val="NoSpacing"/>
        <w:numPr>
          <w:ilvl w:val="0"/>
          <w:numId w:val="14"/>
        </w:numPr>
        <w:rPr>
          <w:rFonts w:ascii="Tahoma" w:hAnsi="Tahoma" w:cs="Tahoma"/>
        </w:rPr>
      </w:pPr>
      <w:r w:rsidRPr="00F14C68">
        <w:rPr>
          <w:rFonts w:ascii="Tahoma" w:hAnsi="Tahoma" w:cs="Tahoma"/>
        </w:rPr>
        <w:t xml:space="preserve">Provide ongoing support to families affected by the incident </w:t>
      </w:r>
    </w:p>
    <w:p w14:paraId="555DA959" w14:textId="77777777" w:rsidR="009169F9" w:rsidRPr="00F14C68" w:rsidRDefault="009169F9" w:rsidP="009169F9">
      <w:pPr>
        <w:pStyle w:val="NoSpacing"/>
        <w:numPr>
          <w:ilvl w:val="0"/>
          <w:numId w:val="14"/>
        </w:numPr>
        <w:rPr>
          <w:rFonts w:ascii="Tahoma" w:hAnsi="Tahoma" w:cs="Tahoma"/>
        </w:rPr>
      </w:pPr>
      <w:r w:rsidRPr="00F14C68">
        <w:rPr>
          <w:rFonts w:ascii="Tahoma" w:hAnsi="Tahoma" w:cs="Tahoma"/>
        </w:rPr>
        <w:t xml:space="preserve">Involve as appropriate the family in school liturgies/memorial services </w:t>
      </w:r>
    </w:p>
    <w:p w14:paraId="0536A13D" w14:textId="77777777" w:rsidR="009169F9" w:rsidRPr="00F14C68" w:rsidRDefault="009169F9" w:rsidP="009169F9">
      <w:pPr>
        <w:pStyle w:val="NoSpacing"/>
        <w:numPr>
          <w:ilvl w:val="0"/>
          <w:numId w:val="14"/>
        </w:numPr>
        <w:rPr>
          <w:rFonts w:ascii="Tahoma" w:hAnsi="Tahoma" w:cs="Tahoma"/>
        </w:rPr>
      </w:pPr>
      <w:r w:rsidRPr="00F14C68">
        <w:rPr>
          <w:rFonts w:ascii="Tahoma" w:hAnsi="Tahoma" w:cs="Tahoma"/>
        </w:rPr>
        <w:t xml:space="preserve">Offer to link family with community support groups </w:t>
      </w:r>
    </w:p>
    <w:p w14:paraId="1BD455D6" w14:textId="77777777" w:rsidR="009169F9" w:rsidRPr="00F14C68" w:rsidRDefault="009169F9" w:rsidP="009169F9">
      <w:pPr>
        <w:pStyle w:val="NoSpacing"/>
        <w:numPr>
          <w:ilvl w:val="0"/>
          <w:numId w:val="14"/>
        </w:numPr>
        <w:rPr>
          <w:rFonts w:ascii="Tahoma" w:hAnsi="Tahoma" w:cs="Tahoma"/>
        </w:rPr>
      </w:pPr>
      <w:r w:rsidRPr="00F14C68">
        <w:rPr>
          <w:rFonts w:ascii="Tahoma" w:hAnsi="Tahoma" w:cs="Tahoma"/>
        </w:rPr>
        <w:t>Review and evaluate plan</w:t>
      </w:r>
    </w:p>
    <w:p w14:paraId="3BEDC0D1" w14:textId="77777777" w:rsidR="009169F9" w:rsidRPr="00F14C68" w:rsidRDefault="009169F9" w:rsidP="009169F9">
      <w:pPr>
        <w:pStyle w:val="NoSpacing"/>
        <w:rPr>
          <w:rFonts w:ascii="Tahoma" w:hAnsi="Tahoma" w:cs="Tahoma"/>
        </w:rPr>
      </w:pPr>
    </w:p>
    <w:p w14:paraId="2B0AF61B" w14:textId="77777777" w:rsidR="009169F9" w:rsidRDefault="009169F9" w:rsidP="009169F9">
      <w:pPr>
        <w:pStyle w:val="NoSpacing"/>
        <w:rPr>
          <w:rFonts w:ascii="Tahoma" w:hAnsi="Tahoma" w:cs="Tahoma"/>
        </w:rPr>
      </w:pPr>
    </w:p>
    <w:p w14:paraId="5E903E07" w14:textId="77777777" w:rsidR="009169F9" w:rsidRDefault="008A74D2" w:rsidP="008A74D2">
      <w:pPr>
        <w:pStyle w:val="NoSpacing"/>
        <w:rPr>
          <w:rFonts w:ascii="Tahoma" w:hAnsi="Tahoma" w:cs="Tahoma"/>
          <w:b/>
        </w:rPr>
      </w:pPr>
      <w:r w:rsidRPr="007D0355">
        <w:rPr>
          <w:rFonts w:ascii="Tahoma" w:hAnsi="Tahoma" w:cs="Tahoma"/>
          <w:b/>
        </w:rPr>
        <w:t>10.</w:t>
      </w:r>
      <w:r w:rsidRPr="007D0355">
        <w:rPr>
          <w:rFonts w:ascii="Tahoma" w:hAnsi="Tahoma" w:cs="Tahoma"/>
          <w:b/>
        </w:rPr>
        <w:tab/>
      </w:r>
      <w:r w:rsidR="009169F9" w:rsidRPr="007D0355">
        <w:rPr>
          <w:rFonts w:ascii="Tahoma" w:hAnsi="Tahoma" w:cs="Tahoma"/>
          <w:b/>
        </w:rPr>
        <w:t>Action plan for the School/BOM</w:t>
      </w:r>
    </w:p>
    <w:p w14:paraId="3E3F079D" w14:textId="77777777" w:rsidR="00DF7D41" w:rsidRPr="007D0355" w:rsidRDefault="00DF7D41" w:rsidP="008A74D2">
      <w:pPr>
        <w:pStyle w:val="NoSpacing"/>
        <w:rPr>
          <w:rFonts w:ascii="Tahoma" w:hAnsi="Tahoma" w:cs="Tahoma"/>
          <w:b/>
        </w:rPr>
      </w:pPr>
    </w:p>
    <w:p w14:paraId="5EA872AD" w14:textId="77777777" w:rsidR="009169F9" w:rsidRPr="00B1018F" w:rsidRDefault="009169F9" w:rsidP="009169F9">
      <w:pPr>
        <w:pStyle w:val="NoSpacing"/>
        <w:rPr>
          <w:rFonts w:ascii="Tahoma" w:hAnsi="Tahoma" w:cs="Tahoma"/>
          <w:b/>
        </w:rPr>
      </w:pPr>
    </w:p>
    <w:p w14:paraId="7F443268" w14:textId="77777777" w:rsidR="009169F9" w:rsidRPr="007D0355" w:rsidRDefault="009169F9" w:rsidP="009169F9">
      <w:pPr>
        <w:pStyle w:val="NoSpacing"/>
        <w:rPr>
          <w:rFonts w:ascii="Tahoma" w:hAnsi="Tahoma" w:cs="Tahoma"/>
          <w:b/>
          <w:sz w:val="20"/>
          <w:szCs w:val="20"/>
          <w:u w:val="single"/>
        </w:rPr>
      </w:pPr>
      <w:r w:rsidRPr="007D0355">
        <w:rPr>
          <w:rFonts w:ascii="Tahoma" w:hAnsi="Tahoma" w:cs="Tahoma"/>
          <w:b/>
          <w:sz w:val="20"/>
          <w:szCs w:val="20"/>
          <w:u w:val="single"/>
        </w:rPr>
        <w:t>SHORT-TERM ACTIONS (Day 1)</w:t>
      </w:r>
    </w:p>
    <w:p w14:paraId="65FB9244" w14:textId="1DEE6EEB" w:rsidR="00D07C57" w:rsidRPr="00D07C57" w:rsidRDefault="00D07C57" w:rsidP="00D07C57">
      <w:pPr>
        <w:pStyle w:val="NoSpacing"/>
        <w:rPr>
          <w:rFonts w:ascii="Tahoma" w:hAnsi="Tahoma" w:cs="Tahoma"/>
          <w:lang w:val="en-IE"/>
        </w:rPr>
      </w:pPr>
      <w:r w:rsidRPr="00D07C57">
        <w:rPr>
          <w:rFonts w:ascii="Tahoma" w:hAnsi="Tahoma" w:cs="Tahoma"/>
          <w:noProof/>
          <w:lang w:val="en-IE"/>
        </w:rPr>
        <w:lastRenderedPageBreak/>
        <w:drawing>
          <wp:inline distT="0" distB="0" distL="0" distR="0" wp14:anchorId="40E32B29" wp14:editId="0B4C8DED">
            <wp:extent cx="5731510" cy="4800600"/>
            <wp:effectExtent l="0" t="0" r="2540" b="0"/>
            <wp:docPr id="487797440" name="Picture 3" descr="A close-up of a questionna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797440" name="Picture 3" descr="A close-up of a questionnaire&#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800600"/>
                    </a:xfrm>
                    <a:prstGeom prst="rect">
                      <a:avLst/>
                    </a:prstGeom>
                    <a:noFill/>
                    <a:ln>
                      <a:noFill/>
                    </a:ln>
                  </pic:spPr>
                </pic:pic>
              </a:graphicData>
            </a:graphic>
          </wp:inline>
        </w:drawing>
      </w:r>
    </w:p>
    <w:p w14:paraId="0B5249FD" w14:textId="665217B0" w:rsidR="00DF7D41" w:rsidRPr="00DF7D41" w:rsidRDefault="00DF7D41" w:rsidP="00DF7D41">
      <w:pPr>
        <w:pStyle w:val="NoSpacing"/>
        <w:rPr>
          <w:rFonts w:ascii="Tahoma" w:hAnsi="Tahoma" w:cs="Tahoma"/>
        </w:rPr>
      </w:pPr>
    </w:p>
    <w:p w14:paraId="764EBEA2" w14:textId="77777777" w:rsidR="009169F9" w:rsidRDefault="009169F9" w:rsidP="009169F9">
      <w:pPr>
        <w:pStyle w:val="NoSpacing"/>
        <w:rPr>
          <w:rFonts w:ascii="Tahoma" w:hAnsi="Tahoma" w:cs="Tahoma"/>
          <w:lang w:val="en-IE"/>
        </w:rPr>
      </w:pPr>
    </w:p>
    <w:p w14:paraId="0D6277A3" w14:textId="77777777" w:rsidR="00DF7D41" w:rsidRPr="00F14C68" w:rsidRDefault="00DF7D41" w:rsidP="009169F9">
      <w:pPr>
        <w:pStyle w:val="NoSpacing"/>
        <w:rPr>
          <w:rFonts w:ascii="Tahoma" w:hAnsi="Tahoma" w:cs="Tahoma"/>
          <w:lang w:val="en-IE"/>
        </w:rPr>
      </w:pPr>
    </w:p>
    <w:p w14:paraId="45F43A9F" w14:textId="77777777" w:rsidR="009169F9" w:rsidRPr="00F14C68" w:rsidRDefault="009169F9" w:rsidP="009169F9">
      <w:pPr>
        <w:pStyle w:val="NoSpacing"/>
        <w:numPr>
          <w:ilvl w:val="0"/>
          <w:numId w:val="15"/>
        </w:numPr>
        <w:rPr>
          <w:rFonts w:ascii="Tahoma" w:hAnsi="Tahoma" w:cs="Tahoma"/>
        </w:rPr>
      </w:pPr>
      <w:r w:rsidRPr="00F14C68">
        <w:rPr>
          <w:rFonts w:ascii="Tahoma" w:hAnsi="Tahoma" w:cs="Tahoma"/>
        </w:rPr>
        <w:t xml:space="preserve">Immediate contact with family/families </w:t>
      </w:r>
    </w:p>
    <w:p w14:paraId="4579C3A6" w14:textId="77777777" w:rsidR="009169F9" w:rsidRPr="00F14C68" w:rsidRDefault="009169F9" w:rsidP="009169F9">
      <w:pPr>
        <w:pStyle w:val="NoSpacing"/>
        <w:numPr>
          <w:ilvl w:val="0"/>
          <w:numId w:val="15"/>
        </w:numPr>
        <w:rPr>
          <w:rFonts w:ascii="Tahoma" w:hAnsi="Tahoma" w:cs="Tahoma"/>
        </w:rPr>
      </w:pPr>
      <w:r w:rsidRPr="00F14C68">
        <w:rPr>
          <w:rFonts w:ascii="Tahoma" w:hAnsi="Tahoma" w:cs="Tahoma"/>
        </w:rPr>
        <w:t>Consult with the family regarding appropriate support from the school, e.g. funeral service</w:t>
      </w:r>
    </w:p>
    <w:p w14:paraId="6B5381A2" w14:textId="77777777" w:rsidR="009169F9" w:rsidRPr="00F14C68" w:rsidRDefault="009169F9" w:rsidP="009169F9">
      <w:pPr>
        <w:pStyle w:val="NoSpacing"/>
        <w:numPr>
          <w:ilvl w:val="0"/>
          <w:numId w:val="15"/>
        </w:numPr>
        <w:rPr>
          <w:rFonts w:ascii="Tahoma" w:hAnsi="Tahoma" w:cs="Tahoma"/>
        </w:rPr>
      </w:pPr>
      <w:r w:rsidRPr="00F14C68">
        <w:rPr>
          <w:rFonts w:ascii="Tahoma" w:hAnsi="Tahoma" w:cs="Tahoma"/>
        </w:rPr>
        <w:t xml:space="preserve">Ensure that a quiet place can be made for students/staff </w:t>
      </w:r>
    </w:p>
    <w:p w14:paraId="7DA104E1" w14:textId="77777777" w:rsidR="009169F9" w:rsidRPr="00F14C68" w:rsidRDefault="009169F9" w:rsidP="009169F9">
      <w:pPr>
        <w:pStyle w:val="NoSpacing"/>
        <w:rPr>
          <w:rFonts w:ascii="Tahoma" w:hAnsi="Tahoma" w:cs="Tahoma"/>
        </w:rPr>
      </w:pPr>
      <w:r w:rsidRPr="00F14C68">
        <w:rPr>
          <w:rFonts w:ascii="Tahoma" w:hAnsi="Tahoma" w:cs="Tahoma"/>
        </w:rPr>
        <w:t>Media Briefing (if appropriate)</w:t>
      </w:r>
    </w:p>
    <w:p w14:paraId="254534A2" w14:textId="77777777" w:rsidR="009169F9" w:rsidRPr="00F14C68" w:rsidRDefault="009169F9" w:rsidP="009169F9">
      <w:pPr>
        <w:pStyle w:val="NoSpacing"/>
        <w:rPr>
          <w:rFonts w:ascii="Tahoma" w:hAnsi="Tahoma" w:cs="Tahoma"/>
          <w:lang w:val="en-IE"/>
        </w:rPr>
      </w:pPr>
    </w:p>
    <w:p w14:paraId="6B00FF4B" w14:textId="77777777" w:rsidR="009169F9" w:rsidRPr="00F14C68" w:rsidRDefault="009169F9" w:rsidP="009169F9">
      <w:pPr>
        <w:pStyle w:val="NoSpacing"/>
        <w:numPr>
          <w:ilvl w:val="0"/>
          <w:numId w:val="16"/>
        </w:numPr>
        <w:rPr>
          <w:rFonts w:ascii="Tahoma" w:hAnsi="Tahoma" w:cs="Tahoma"/>
        </w:rPr>
      </w:pPr>
      <w:r w:rsidRPr="00F14C68">
        <w:rPr>
          <w:rFonts w:ascii="Tahoma" w:hAnsi="Tahoma" w:cs="Tahoma"/>
        </w:rPr>
        <w:t xml:space="preserve">Designate a spokesperson (Leader) </w:t>
      </w:r>
    </w:p>
    <w:p w14:paraId="204ED549" w14:textId="77777777" w:rsidR="009169F9" w:rsidRPr="00F14C68" w:rsidRDefault="009169F9" w:rsidP="009169F9">
      <w:pPr>
        <w:pStyle w:val="NoSpacing"/>
        <w:numPr>
          <w:ilvl w:val="0"/>
          <w:numId w:val="16"/>
        </w:numPr>
        <w:rPr>
          <w:rFonts w:ascii="Tahoma" w:hAnsi="Tahoma" w:cs="Tahoma"/>
        </w:rPr>
      </w:pPr>
      <w:r w:rsidRPr="00F14C68">
        <w:rPr>
          <w:rFonts w:ascii="Tahoma" w:hAnsi="Tahoma" w:cs="Tahoma"/>
        </w:rPr>
        <w:t>Gather accurate information</w:t>
      </w:r>
    </w:p>
    <w:p w14:paraId="0B5920DF" w14:textId="77777777" w:rsidR="009169F9" w:rsidRPr="00F14C68" w:rsidRDefault="009169F9" w:rsidP="009169F9">
      <w:pPr>
        <w:pStyle w:val="NoSpacing"/>
        <w:numPr>
          <w:ilvl w:val="0"/>
          <w:numId w:val="16"/>
        </w:numPr>
        <w:rPr>
          <w:rFonts w:ascii="Tahoma" w:hAnsi="Tahoma" w:cs="Tahoma"/>
        </w:rPr>
      </w:pPr>
      <w:r w:rsidRPr="00F14C68">
        <w:rPr>
          <w:rFonts w:ascii="Tahoma" w:hAnsi="Tahoma" w:cs="Tahoma"/>
        </w:rPr>
        <w:t xml:space="preserve">Prepare a brief statement (Team) </w:t>
      </w:r>
    </w:p>
    <w:p w14:paraId="754ECC32" w14:textId="77777777" w:rsidR="009169F9" w:rsidRPr="00F14C68" w:rsidRDefault="009169F9" w:rsidP="009169F9">
      <w:pPr>
        <w:pStyle w:val="NoSpacing"/>
        <w:numPr>
          <w:ilvl w:val="0"/>
          <w:numId w:val="16"/>
        </w:numPr>
        <w:rPr>
          <w:rFonts w:ascii="Tahoma" w:hAnsi="Tahoma" w:cs="Tahoma"/>
        </w:rPr>
      </w:pPr>
      <w:r w:rsidRPr="00F14C68">
        <w:rPr>
          <w:rFonts w:ascii="Tahoma" w:hAnsi="Tahoma" w:cs="Tahoma"/>
        </w:rPr>
        <w:t>Protect the family’s privacy</w:t>
      </w:r>
    </w:p>
    <w:p w14:paraId="6AFC9B6A" w14:textId="77777777" w:rsidR="009169F9" w:rsidRPr="00F14C68" w:rsidRDefault="009169F9" w:rsidP="009169F9">
      <w:pPr>
        <w:pStyle w:val="NoSpacing"/>
        <w:numPr>
          <w:ilvl w:val="0"/>
          <w:numId w:val="16"/>
        </w:numPr>
        <w:rPr>
          <w:rFonts w:ascii="Tahoma" w:hAnsi="Tahoma" w:cs="Tahoma"/>
        </w:rPr>
      </w:pPr>
      <w:r w:rsidRPr="00F14C68">
        <w:rPr>
          <w:rFonts w:ascii="Tahoma" w:hAnsi="Tahoma" w:cs="Tahoma"/>
        </w:rPr>
        <w:t>It is important to obtain accurate information about the incident</w:t>
      </w:r>
    </w:p>
    <w:p w14:paraId="77E31815" w14:textId="77777777" w:rsidR="009169F9" w:rsidRPr="00F14C68" w:rsidRDefault="009169F9" w:rsidP="009169F9">
      <w:pPr>
        <w:pStyle w:val="NoSpacing"/>
        <w:numPr>
          <w:ilvl w:val="0"/>
          <w:numId w:val="16"/>
        </w:numPr>
        <w:rPr>
          <w:rFonts w:ascii="Tahoma" w:hAnsi="Tahoma" w:cs="Tahoma"/>
        </w:rPr>
      </w:pPr>
      <w:r w:rsidRPr="00F14C68">
        <w:rPr>
          <w:rFonts w:ascii="Tahoma" w:hAnsi="Tahoma" w:cs="Tahoma"/>
        </w:rPr>
        <w:t>What happened, where and when?</w:t>
      </w:r>
    </w:p>
    <w:p w14:paraId="5E1FD118" w14:textId="77777777" w:rsidR="009169F9" w:rsidRPr="00F14C68" w:rsidRDefault="009169F9" w:rsidP="009169F9">
      <w:pPr>
        <w:pStyle w:val="NoSpacing"/>
        <w:numPr>
          <w:ilvl w:val="0"/>
          <w:numId w:val="16"/>
        </w:numPr>
        <w:rPr>
          <w:rFonts w:ascii="Tahoma" w:hAnsi="Tahoma" w:cs="Tahoma"/>
        </w:rPr>
      </w:pPr>
      <w:r w:rsidRPr="00F14C68">
        <w:rPr>
          <w:rFonts w:ascii="Tahoma" w:hAnsi="Tahoma" w:cs="Tahoma"/>
        </w:rPr>
        <w:lastRenderedPageBreak/>
        <w:t>What is the extent of the injuries?</w:t>
      </w:r>
    </w:p>
    <w:p w14:paraId="05A55C1D" w14:textId="77777777" w:rsidR="009169F9" w:rsidRPr="00F14C68" w:rsidRDefault="009169F9" w:rsidP="009169F9">
      <w:pPr>
        <w:pStyle w:val="NoSpacing"/>
        <w:numPr>
          <w:ilvl w:val="0"/>
          <w:numId w:val="16"/>
        </w:numPr>
        <w:rPr>
          <w:rFonts w:ascii="Tahoma" w:hAnsi="Tahoma" w:cs="Tahoma"/>
        </w:rPr>
      </w:pPr>
      <w:r w:rsidRPr="00F14C68">
        <w:rPr>
          <w:rFonts w:ascii="Tahoma" w:hAnsi="Tahoma" w:cs="Tahoma"/>
        </w:rPr>
        <w:t>How many are involved and what are their names?</w:t>
      </w:r>
    </w:p>
    <w:p w14:paraId="33CB8892" w14:textId="77777777" w:rsidR="009169F9" w:rsidRPr="00F14C68" w:rsidRDefault="009169F9" w:rsidP="009169F9">
      <w:pPr>
        <w:pStyle w:val="NoSpacing"/>
        <w:numPr>
          <w:ilvl w:val="0"/>
          <w:numId w:val="16"/>
        </w:numPr>
        <w:rPr>
          <w:rFonts w:ascii="Tahoma" w:hAnsi="Tahoma" w:cs="Tahoma"/>
        </w:rPr>
      </w:pPr>
      <w:r w:rsidRPr="00F14C68">
        <w:rPr>
          <w:rFonts w:ascii="Tahoma" w:hAnsi="Tahoma" w:cs="Tahoma"/>
        </w:rPr>
        <w:t>Is there a risk of further injury?</w:t>
      </w:r>
    </w:p>
    <w:p w14:paraId="2243202F" w14:textId="77777777" w:rsidR="009169F9" w:rsidRPr="00F14C68" w:rsidRDefault="009169F9" w:rsidP="009169F9">
      <w:pPr>
        <w:pStyle w:val="NoSpacing"/>
        <w:numPr>
          <w:ilvl w:val="0"/>
          <w:numId w:val="16"/>
        </w:numPr>
        <w:rPr>
          <w:rFonts w:ascii="Tahoma" w:hAnsi="Tahoma" w:cs="Tahoma"/>
        </w:rPr>
      </w:pPr>
      <w:r w:rsidRPr="00F14C68">
        <w:rPr>
          <w:rFonts w:ascii="Tahoma" w:hAnsi="Tahoma" w:cs="Tahoma"/>
        </w:rPr>
        <w:t>What agencies have been contacted already?</w:t>
      </w:r>
    </w:p>
    <w:p w14:paraId="04366812" w14:textId="77777777" w:rsidR="009169F9" w:rsidRPr="00F14C68" w:rsidRDefault="009169F9" w:rsidP="009169F9">
      <w:pPr>
        <w:pStyle w:val="NoSpacing"/>
        <w:numPr>
          <w:ilvl w:val="0"/>
          <w:numId w:val="16"/>
        </w:numPr>
        <w:rPr>
          <w:rFonts w:ascii="Tahoma" w:hAnsi="Tahoma" w:cs="Tahoma"/>
        </w:rPr>
      </w:pPr>
      <w:r w:rsidRPr="00F14C68">
        <w:rPr>
          <w:rFonts w:ascii="Tahoma" w:hAnsi="Tahoma" w:cs="Tahoma"/>
        </w:rPr>
        <w:t xml:space="preserve">Contact appropriate agencies </w:t>
      </w:r>
    </w:p>
    <w:p w14:paraId="36432879" w14:textId="77777777" w:rsidR="009169F9" w:rsidRPr="00F14C68" w:rsidRDefault="009169F9" w:rsidP="009169F9">
      <w:pPr>
        <w:pStyle w:val="NoSpacing"/>
        <w:numPr>
          <w:ilvl w:val="0"/>
          <w:numId w:val="16"/>
        </w:numPr>
        <w:rPr>
          <w:rFonts w:ascii="Tahoma" w:hAnsi="Tahoma" w:cs="Tahoma"/>
        </w:rPr>
      </w:pPr>
      <w:r w:rsidRPr="00F14C68">
        <w:rPr>
          <w:rFonts w:ascii="Tahoma" w:hAnsi="Tahoma" w:cs="Tahoma"/>
        </w:rPr>
        <w:t>Emergency services</w:t>
      </w:r>
    </w:p>
    <w:p w14:paraId="49746AB2" w14:textId="77777777" w:rsidR="009169F9" w:rsidRPr="00F14C68" w:rsidRDefault="009169F9" w:rsidP="009169F9">
      <w:pPr>
        <w:pStyle w:val="NoSpacing"/>
        <w:numPr>
          <w:ilvl w:val="0"/>
          <w:numId w:val="16"/>
        </w:numPr>
        <w:rPr>
          <w:rFonts w:ascii="Tahoma" w:hAnsi="Tahoma" w:cs="Tahoma"/>
        </w:rPr>
      </w:pPr>
      <w:r w:rsidRPr="00F14C68">
        <w:rPr>
          <w:rFonts w:ascii="Tahoma" w:hAnsi="Tahoma" w:cs="Tahoma"/>
        </w:rPr>
        <w:t>Medical services</w:t>
      </w:r>
    </w:p>
    <w:p w14:paraId="122E061C" w14:textId="77777777" w:rsidR="009169F9" w:rsidRPr="00F14C68" w:rsidRDefault="009169F9" w:rsidP="009169F9">
      <w:pPr>
        <w:pStyle w:val="NoSpacing"/>
        <w:numPr>
          <w:ilvl w:val="0"/>
          <w:numId w:val="16"/>
        </w:numPr>
        <w:rPr>
          <w:rFonts w:ascii="Tahoma" w:hAnsi="Tahoma" w:cs="Tahoma"/>
        </w:rPr>
      </w:pPr>
      <w:r w:rsidRPr="00F14C68">
        <w:rPr>
          <w:rFonts w:ascii="Tahoma" w:hAnsi="Tahoma" w:cs="Tahoma"/>
        </w:rPr>
        <w:t>H.S.E. Psychology Departments/Community Care Services</w:t>
      </w:r>
    </w:p>
    <w:p w14:paraId="0AAD12AD" w14:textId="77777777" w:rsidR="009169F9" w:rsidRPr="00F14C68" w:rsidRDefault="009169F9" w:rsidP="009169F9">
      <w:pPr>
        <w:pStyle w:val="NoSpacing"/>
        <w:numPr>
          <w:ilvl w:val="0"/>
          <w:numId w:val="16"/>
        </w:numPr>
        <w:rPr>
          <w:rFonts w:ascii="Tahoma" w:hAnsi="Tahoma" w:cs="Tahoma"/>
        </w:rPr>
      </w:pPr>
      <w:r>
        <w:rPr>
          <w:rFonts w:ascii="Tahoma" w:hAnsi="Tahoma" w:cs="Tahoma"/>
        </w:rPr>
        <w:t xml:space="preserve">Liaise with National Educational Psychological Service </w:t>
      </w:r>
      <w:r w:rsidRPr="00DF7D41">
        <w:rPr>
          <w:rFonts w:ascii="Tahoma" w:hAnsi="Tahoma" w:cs="Tahoma"/>
          <w:b/>
          <w:bCs/>
        </w:rPr>
        <w:t>(NEPS)</w:t>
      </w:r>
    </w:p>
    <w:p w14:paraId="2CB23AA9" w14:textId="77777777" w:rsidR="009169F9" w:rsidRDefault="009169F9" w:rsidP="009169F9">
      <w:pPr>
        <w:pStyle w:val="NoSpacing"/>
        <w:rPr>
          <w:rFonts w:ascii="Tahoma" w:hAnsi="Tahoma" w:cs="Tahoma"/>
        </w:rPr>
      </w:pPr>
    </w:p>
    <w:p w14:paraId="42C69FF4" w14:textId="49BB6905" w:rsidR="00D07C57" w:rsidRPr="00D07C57" w:rsidRDefault="00D07C57" w:rsidP="00D07C57">
      <w:pPr>
        <w:pStyle w:val="NoSpacing"/>
        <w:rPr>
          <w:rFonts w:ascii="Tahoma" w:hAnsi="Tahoma" w:cs="Tahoma"/>
          <w:lang w:val="en-IE"/>
        </w:rPr>
      </w:pPr>
      <w:r w:rsidRPr="00D07C57">
        <w:rPr>
          <w:rFonts w:ascii="Tahoma" w:hAnsi="Tahoma" w:cs="Tahoma"/>
          <w:noProof/>
          <w:lang w:val="en-IE"/>
        </w:rPr>
        <w:drawing>
          <wp:inline distT="0" distB="0" distL="0" distR="0" wp14:anchorId="05B318AF" wp14:editId="097B1207">
            <wp:extent cx="5731510" cy="2052320"/>
            <wp:effectExtent l="0" t="0" r="2540" b="5080"/>
            <wp:docPr id="1621975546" name="Picture 4" descr="A white car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975546" name="Picture 4" descr="A white card with black tex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2052320"/>
                    </a:xfrm>
                    <a:prstGeom prst="rect">
                      <a:avLst/>
                    </a:prstGeom>
                    <a:noFill/>
                    <a:ln>
                      <a:noFill/>
                    </a:ln>
                  </pic:spPr>
                </pic:pic>
              </a:graphicData>
            </a:graphic>
          </wp:inline>
        </w:drawing>
      </w:r>
    </w:p>
    <w:p w14:paraId="4C8127A1" w14:textId="77777777" w:rsidR="00980A93" w:rsidRDefault="00980A93" w:rsidP="009169F9">
      <w:pPr>
        <w:pStyle w:val="NoSpacing"/>
        <w:rPr>
          <w:rFonts w:ascii="Tahoma" w:hAnsi="Tahoma" w:cs="Tahoma"/>
        </w:rPr>
      </w:pPr>
    </w:p>
    <w:p w14:paraId="11DA3B36" w14:textId="77777777" w:rsidR="009169F9" w:rsidRPr="00F14C68" w:rsidRDefault="009169F9" w:rsidP="00764A00">
      <w:pPr>
        <w:pStyle w:val="NoSpacing"/>
        <w:rPr>
          <w:rFonts w:ascii="Tahoma" w:hAnsi="Tahoma" w:cs="Tahoma"/>
        </w:rPr>
      </w:pPr>
      <w:r w:rsidRPr="00764A00">
        <w:rPr>
          <w:rFonts w:ascii="Tahoma" w:hAnsi="Tahoma" w:cs="Tahoma"/>
          <w:b/>
          <w:u w:val="single"/>
        </w:rPr>
        <w:t>Convene a meeting with Key Staff/Critical Management</w:t>
      </w:r>
      <w:r w:rsidR="00764A00">
        <w:rPr>
          <w:rFonts w:ascii="Tahoma" w:hAnsi="Tahoma" w:cs="Tahoma"/>
        </w:rPr>
        <w:t xml:space="preserve"> </w:t>
      </w:r>
      <w:r w:rsidRPr="00764A00">
        <w:rPr>
          <w:rFonts w:ascii="Tahoma" w:hAnsi="Tahoma" w:cs="Tahoma"/>
          <w:b/>
          <w:u w:val="single"/>
        </w:rPr>
        <w:t>Team</w:t>
      </w:r>
      <w:r w:rsidRPr="00F14C68">
        <w:rPr>
          <w:rFonts w:ascii="Tahoma" w:hAnsi="Tahoma" w:cs="Tahoma"/>
        </w:rPr>
        <w:t xml:space="preserve"> </w:t>
      </w:r>
    </w:p>
    <w:p w14:paraId="7C1E336C" w14:textId="77777777" w:rsidR="009169F9" w:rsidRPr="00F14C68" w:rsidRDefault="009169F9" w:rsidP="009169F9">
      <w:pPr>
        <w:pStyle w:val="NoSpacing"/>
        <w:numPr>
          <w:ilvl w:val="0"/>
          <w:numId w:val="17"/>
        </w:numPr>
        <w:rPr>
          <w:rFonts w:ascii="Tahoma" w:hAnsi="Tahoma" w:cs="Tahoma"/>
        </w:rPr>
      </w:pPr>
      <w:r w:rsidRPr="00F14C68">
        <w:rPr>
          <w:rFonts w:ascii="Tahoma" w:hAnsi="Tahoma" w:cs="Tahoma"/>
        </w:rPr>
        <w:t>Organize a staff meeting, if appropriate</w:t>
      </w:r>
    </w:p>
    <w:p w14:paraId="2DA7A7E7" w14:textId="77777777" w:rsidR="009169F9" w:rsidRPr="00F14C68" w:rsidRDefault="009169F9" w:rsidP="009169F9">
      <w:pPr>
        <w:pStyle w:val="NoSpacing"/>
        <w:numPr>
          <w:ilvl w:val="0"/>
          <w:numId w:val="17"/>
        </w:numPr>
        <w:rPr>
          <w:rFonts w:ascii="Tahoma" w:hAnsi="Tahoma" w:cs="Tahoma"/>
        </w:rPr>
      </w:pPr>
      <w:r w:rsidRPr="00F14C68">
        <w:rPr>
          <w:rFonts w:ascii="Tahoma" w:hAnsi="Tahoma" w:cs="Tahoma"/>
        </w:rPr>
        <w:t xml:space="preserve">Ensure any absent staff members are kept informed </w:t>
      </w:r>
    </w:p>
    <w:p w14:paraId="13E11187" w14:textId="77777777" w:rsidR="009169F9" w:rsidRPr="00F14C68" w:rsidRDefault="009169F9" w:rsidP="009169F9">
      <w:pPr>
        <w:pStyle w:val="NoSpacing"/>
        <w:numPr>
          <w:ilvl w:val="0"/>
          <w:numId w:val="17"/>
        </w:numPr>
        <w:rPr>
          <w:rFonts w:ascii="Tahoma" w:hAnsi="Tahoma" w:cs="Tahoma"/>
        </w:rPr>
      </w:pPr>
      <w:r w:rsidRPr="00F14C68">
        <w:rPr>
          <w:rFonts w:ascii="Tahoma" w:hAnsi="Tahoma" w:cs="Tahoma"/>
        </w:rPr>
        <w:t>Organise timetable/routine for the day. (Adhering to the normal school routine is important, if this is possible)</w:t>
      </w:r>
    </w:p>
    <w:p w14:paraId="3C6A1BE5" w14:textId="77777777" w:rsidR="009169F9" w:rsidRPr="00F14C68" w:rsidRDefault="009169F9" w:rsidP="009169F9">
      <w:pPr>
        <w:pStyle w:val="NoSpacing"/>
        <w:numPr>
          <w:ilvl w:val="0"/>
          <w:numId w:val="17"/>
        </w:numPr>
        <w:rPr>
          <w:rFonts w:ascii="Tahoma" w:hAnsi="Tahoma" w:cs="Tahoma"/>
        </w:rPr>
      </w:pPr>
      <w:r w:rsidRPr="00F14C68">
        <w:rPr>
          <w:rFonts w:ascii="Tahoma" w:hAnsi="Tahoma" w:cs="Tahoma"/>
        </w:rPr>
        <w:t>Class teachers to take note of any absentees who might need to be contacted, list of friends etc, or any other relevant information.  This is to be given to the Student Liaison person</w:t>
      </w:r>
    </w:p>
    <w:p w14:paraId="4DBCEE57" w14:textId="77777777" w:rsidR="009169F9" w:rsidRPr="00F14C68" w:rsidRDefault="009169F9" w:rsidP="009169F9">
      <w:pPr>
        <w:pStyle w:val="NoSpacing"/>
        <w:numPr>
          <w:ilvl w:val="0"/>
          <w:numId w:val="17"/>
        </w:numPr>
        <w:rPr>
          <w:rFonts w:ascii="Tahoma" w:hAnsi="Tahoma" w:cs="Tahoma"/>
        </w:rPr>
      </w:pPr>
      <w:r w:rsidRPr="00F14C68">
        <w:rPr>
          <w:rFonts w:ascii="Tahoma" w:hAnsi="Tahoma" w:cs="Tahoma"/>
        </w:rPr>
        <w:t>Arrange supervision of students</w:t>
      </w:r>
    </w:p>
    <w:p w14:paraId="64106AC0" w14:textId="77777777" w:rsidR="009169F9" w:rsidRPr="00F14C68" w:rsidRDefault="009169F9" w:rsidP="009169F9">
      <w:pPr>
        <w:pStyle w:val="NoSpacing"/>
        <w:numPr>
          <w:ilvl w:val="0"/>
          <w:numId w:val="17"/>
        </w:numPr>
        <w:rPr>
          <w:rFonts w:ascii="Tahoma" w:hAnsi="Tahoma" w:cs="Tahoma"/>
        </w:rPr>
      </w:pPr>
      <w:r w:rsidRPr="00F14C68">
        <w:rPr>
          <w:rFonts w:ascii="Tahoma" w:hAnsi="Tahoma" w:cs="Tahoma"/>
        </w:rPr>
        <w:t>Liaise with the family regarding funeral arrangements/memorial service</w:t>
      </w:r>
    </w:p>
    <w:p w14:paraId="64DC3E36" w14:textId="77777777" w:rsidR="009169F9" w:rsidRPr="00F14C68" w:rsidRDefault="009169F9" w:rsidP="009169F9">
      <w:pPr>
        <w:pStyle w:val="NoSpacing"/>
        <w:numPr>
          <w:ilvl w:val="0"/>
          <w:numId w:val="17"/>
        </w:numPr>
        <w:rPr>
          <w:rFonts w:ascii="Tahoma" w:hAnsi="Tahoma" w:cs="Tahoma"/>
        </w:rPr>
      </w:pPr>
      <w:r w:rsidRPr="00F14C68">
        <w:rPr>
          <w:rFonts w:ascii="Tahoma" w:hAnsi="Tahoma" w:cs="Tahoma"/>
        </w:rPr>
        <w:t>The Chaplain/Principal will liaise with the family, to extend sympathy and clarify the family’s wishes regarding the school’s involvement in funeral/memorial service</w:t>
      </w:r>
    </w:p>
    <w:p w14:paraId="704B7E1F" w14:textId="77777777" w:rsidR="009169F9" w:rsidRPr="00F14C68" w:rsidRDefault="009169F9" w:rsidP="009169F9">
      <w:pPr>
        <w:pStyle w:val="NoSpacing"/>
        <w:numPr>
          <w:ilvl w:val="0"/>
          <w:numId w:val="17"/>
        </w:numPr>
        <w:rPr>
          <w:rFonts w:ascii="Tahoma" w:hAnsi="Tahoma" w:cs="Tahoma"/>
        </w:rPr>
      </w:pPr>
      <w:r w:rsidRPr="00F14C68">
        <w:rPr>
          <w:rFonts w:ascii="Tahoma" w:hAnsi="Tahoma" w:cs="Tahoma"/>
        </w:rPr>
        <w:t>Arrange a home visit by two staff representatives within 24 hours, if appropriate. (Student Liaison person + Class teacher)</w:t>
      </w:r>
    </w:p>
    <w:p w14:paraId="1B3269AB" w14:textId="77777777" w:rsidR="009169F9" w:rsidRPr="00F14C68" w:rsidRDefault="009169F9" w:rsidP="009169F9">
      <w:pPr>
        <w:pStyle w:val="NoSpacing"/>
        <w:numPr>
          <w:ilvl w:val="0"/>
          <w:numId w:val="17"/>
        </w:numPr>
        <w:rPr>
          <w:rFonts w:ascii="Tahoma" w:hAnsi="Tahoma" w:cs="Tahoma"/>
        </w:rPr>
      </w:pPr>
      <w:r w:rsidRPr="00F14C68">
        <w:rPr>
          <w:rFonts w:ascii="Tahoma" w:hAnsi="Tahoma" w:cs="Tahoma"/>
        </w:rPr>
        <w:t>Have regard for different religious traditions and faiths</w:t>
      </w:r>
    </w:p>
    <w:p w14:paraId="780C8914" w14:textId="77777777" w:rsidR="009169F9" w:rsidRPr="00F14C68" w:rsidRDefault="009169F9" w:rsidP="009169F9">
      <w:pPr>
        <w:pStyle w:val="NoSpacing"/>
        <w:rPr>
          <w:rFonts w:ascii="Tahoma" w:hAnsi="Tahoma" w:cs="Tahoma"/>
        </w:rPr>
      </w:pPr>
    </w:p>
    <w:p w14:paraId="13F3BACE" w14:textId="77777777" w:rsidR="009169F9" w:rsidRPr="00B1018F" w:rsidRDefault="009169F9" w:rsidP="009169F9">
      <w:pPr>
        <w:pStyle w:val="NoSpacing"/>
        <w:rPr>
          <w:rFonts w:ascii="Tahoma" w:hAnsi="Tahoma" w:cs="Tahoma"/>
          <w:b/>
        </w:rPr>
      </w:pPr>
      <w:r w:rsidRPr="00B1018F">
        <w:rPr>
          <w:rFonts w:ascii="Tahoma" w:hAnsi="Tahoma" w:cs="Tahoma"/>
          <w:b/>
        </w:rPr>
        <w:t>MEDIUM-TERM ACTIONS (24-72 HOURS)</w:t>
      </w:r>
    </w:p>
    <w:p w14:paraId="0852321A" w14:textId="77777777" w:rsidR="009169F9" w:rsidRPr="00F14C68" w:rsidRDefault="009169F9" w:rsidP="009169F9">
      <w:pPr>
        <w:pStyle w:val="NoSpacing"/>
        <w:rPr>
          <w:rFonts w:ascii="Tahoma" w:hAnsi="Tahoma" w:cs="Tahoma"/>
          <w:lang w:val="en-IE"/>
        </w:rPr>
      </w:pPr>
    </w:p>
    <w:p w14:paraId="5458CAF0" w14:textId="77777777" w:rsidR="009169F9" w:rsidRPr="00F14C68" w:rsidRDefault="009169F9" w:rsidP="009169F9">
      <w:pPr>
        <w:pStyle w:val="NoSpacing"/>
        <w:numPr>
          <w:ilvl w:val="0"/>
          <w:numId w:val="18"/>
        </w:numPr>
        <w:rPr>
          <w:rFonts w:ascii="Tahoma" w:hAnsi="Tahoma" w:cs="Tahoma"/>
        </w:rPr>
      </w:pPr>
      <w:r w:rsidRPr="00F14C68">
        <w:rPr>
          <w:rFonts w:ascii="Tahoma" w:hAnsi="Tahoma" w:cs="Tahoma"/>
        </w:rPr>
        <w:t>Preparation of students/staff attending funeral</w:t>
      </w:r>
    </w:p>
    <w:p w14:paraId="6D6E3B91" w14:textId="77777777" w:rsidR="009169F9" w:rsidRPr="00F14C68" w:rsidRDefault="009169F9" w:rsidP="009169F9">
      <w:pPr>
        <w:pStyle w:val="NoSpacing"/>
        <w:numPr>
          <w:ilvl w:val="0"/>
          <w:numId w:val="18"/>
        </w:numPr>
        <w:rPr>
          <w:rFonts w:ascii="Tahoma" w:hAnsi="Tahoma" w:cs="Tahoma"/>
        </w:rPr>
      </w:pPr>
      <w:r w:rsidRPr="00F14C68">
        <w:rPr>
          <w:rFonts w:ascii="Tahoma" w:hAnsi="Tahoma" w:cs="Tahoma"/>
        </w:rPr>
        <w:t xml:space="preserve">Involvement of students/staff in liturgy if agreed by bereaved family </w:t>
      </w:r>
    </w:p>
    <w:p w14:paraId="38F01679" w14:textId="77777777" w:rsidR="009169F9" w:rsidRPr="00F14C68" w:rsidRDefault="009169F9" w:rsidP="009169F9">
      <w:pPr>
        <w:pStyle w:val="NoSpacing"/>
        <w:numPr>
          <w:ilvl w:val="0"/>
          <w:numId w:val="18"/>
        </w:numPr>
        <w:rPr>
          <w:rFonts w:ascii="Tahoma" w:hAnsi="Tahoma" w:cs="Tahoma"/>
        </w:rPr>
      </w:pPr>
      <w:r w:rsidRPr="00F14C68">
        <w:rPr>
          <w:rFonts w:ascii="Tahoma" w:hAnsi="Tahoma" w:cs="Tahoma"/>
        </w:rPr>
        <w:lastRenderedPageBreak/>
        <w:t>Facilitation of students/</w:t>
      </w:r>
      <w:proofErr w:type="gramStart"/>
      <w:r w:rsidRPr="00F14C68">
        <w:rPr>
          <w:rFonts w:ascii="Tahoma" w:hAnsi="Tahoma" w:cs="Tahoma"/>
        </w:rPr>
        <w:t>staffs</w:t>
      </w:r>
      <w:proofErr w:type="gramEnd"/>
      <w:r w:rsidRPr="00F14C68">
        <w:rPr>
          <w:rFonts w:ascii="Tahoma" w:hAnsi="Tahoma" w:cs="Tahoma"/>
        </w:rPr>
        <w:t xml:space="preserve"> responses, e.g. Sympathy cards, flowers, Book of Condolences, etc. </w:t>
      </w:r>
    </w:p>
    <w:p w14:paraId="6D9AEFE7" w14:textId="77777777" w:rsidR="009169F9" w:rsidRPr="00F14C68" w:rsidRDefault="009169F9" w:rsidP="009169F9">
      <w:pPr>
        <w:pStyle w:val="NoSpacing"/>
        <w:numPr>
          <w:ilvl w:val="0"/>
          <w:numId w:val="18"/>
        </w:numPr>
        <w:rPr>
          <w:rFonts w:ascii="Tahoma" w:hAnsi="Tahoma" w:cs="Tahoma"/>
        </w:rPr>
      </w:pPr>
      <w:r w:rsidRPr="00F14C68">
        <w:rPr>
          <w:rFonts w:ascii="Tahoma" w:hAnsi="Tahoma" w:cs="Tahoma"/>
        </w:rPr>
        <w:t xml:space="preserve">Ritual within the school </w:t>
      </w:r>
    </w:p>
    <w:p w14:paraId="6BF269DA" w14:textId="77777777" w:rsidR="009169F9" w:rsidRPr="00F14C68" w:rsidRDefault="009169F9" w:rsidP="009169F9">
      <w:pPr>
        <w:pStyle w:val="NoSpacing"/>
        <w:numPr>
          <w:ilvl w:val="0"/>
          <w:numId w:val="18"/>
        </w:numPr>
        <w:rPr>
          <w:rFonts w:ascii="Tahoma" w:hAnsi="Tahoma" w:cs="Tahoma"/>
        </w:rPr>
      </w:pPr>
      <w:r w:rsidRPr="00F14C68">
        <w:rPr>
          <w:rFonts w:ascii="Tahoma" w:hAnsi="Tahoma" w:cs="Tahoma"/>
        </w:rPr>
        <w:t xml:space="preserve">Review the events of the first 24 hours </w:t>
      </w:r>
    </w:p>
    <w:p w14:paraId="4DD3B0A1" w14:textId="77777777" w:rsidR="009169F9" w:rsidRPr="00F14C68" w:rsidRDefault="009169F9" w:rsidP="009169F9">
      <w:pPr>
        <w:pStyle w:val="NoSpacing"/>
        <w:numPr>
          <w:ilvl w:val="0"/>
          <w:numId w:val="18"/>
        </w:numPr>
        <w:rPr>
          <w:rFonts w:ascii="Tahoma" w:hAnsi="Tahoma" w:cs="Tahoma"/>
        </w:rPr>
      </w:pPr>
      <w:r w:rsidRPr="00F14C68">
        <w:rPr>
          <w:rFonts w:ascii="Tahoma" w:hAnsi="Tahoma" w:cs="Tahoma"/>
        </w:rPr>
        <w:t>Reconvene Key Staff/Critical Incident Management Team</w:t>
      </w:r>
    </w:p>
    <w:p w14:paraId="4D2BE1A3" w14:textId="77777777" w:rsidR="009169F9" w:rsidRPr="00F14C68" w:rsidRDefault="009169F9" w:rsidP="009169F9">
      <w:pPr>
        <w:pStyle w:val="NoSpacing"/>
        <w:numPr>
          <w:ilvl w:val="0"/>
          <w:numId w:val="18"/>
        </w:numPr>
        <w:rPr>
          <w:rFonts w:ascii="Tahoma" w:hAnsi="Tahoma" w:cs="Tahoma"/>
        </w:rPr>
      </w:pPr>
      <w:r w:rsidRPr="00F14C68">
        <w:rPr>
          <w:rFonts w:ascii="Tahoma" w:hAnsi="Tahoma" w:cs="Tahoma"/>
        </w:rPr>
        <w:t>Decide arrangements for support meetings for parents/students/staff</w:t>
      </w:r>
    </w:p>
    <w:p w14:paraId="277BF931" w14:textId="77777777" w:rsidR="009169F9" w:rsidRPr="00F14C68" w:rsidRDefault="009169F9" w:rsidP="009169F9">
      <w:pPr>
        <w:pStyle w:val="NoSpacing"/>
        <w:numPr>
          <w:ilvl w:val="0"/>
          <w:numId w:val="18"/>
        </w:numPr>
        <w:rPr>
          <w:rFonts w:ascii="Tahoma" w:hAnsi="Tahoma" w:cs="Tahoma"/>
        </w:rPr>
      </w:pPr>
      <w:r w:rsidRPr="00F14C68">
        <w:rPr>
          <w:rFonts w:ascii="Tahoma" w:hAnsi="Tahoma" w:cs="Tahoma"/>
        </w:rPr>
        <w:t>Decide on mechanism for feedback from teachers on vulnerable students</w:t>
      </w:r>
    </w:p>
    <w:p w14:paraId="5A139182" w14:textId="77777777" w:rsidR="009169F9" w:rsidRPr="00F14C68" w:rsidRDefault="009169F9" w:rsidP="009169F9">
      <w:pPr>
        <w:pStyle w:val="NoSpacing"/>
        <w:numPr>
          <w:ilvl w:val="0"/>
          <w:numId w:val="18"/>
        </w:numPr>
        <w:rPr>
          <w:rFonts w:ascii="Tahoma" w:hAnsi="Tahoma" w:cs="Tahoma"/>
        </w:rPr>
      </w:pPr>
      <w:r w:rsidRPr="00F14C68">
        <w:rPr>
          <w:rFonts w:ascii="Tahoma" w:hAnsi="Tahoma" w:cs="Tahoma"/>
        </w:rPr>
        <w:t xml:space="preserve">Have review of Critical Incident Management Team meeting </w:t>
      </w:r>
    </w:p>
    <w:p w14:paraId="3BC217B8" w14:textId="77777777" w:rsidR="009169F9" w:rsidRPr="00F14C68" w:rsidRDefault="009169F9" w:rsidP="009169F9">
      <w:pPr>
        <w:pStyle w:val="NoSpacing"/>
        <w:numPr>
          <w:ilvl w:val="0"/>
          <w:numId w:val="18"/>
        </w:numPr>
        <w:rPr>
          <w:rFonts w:ascii="Tahoma" w:hAnsi="Tahoma" w:cs="Tahoma"/>
        </w:rPr>
      </w:pPr>
      <w:r w:rsidRPr="00F14C68">
        <w:rPr>
          <w:rFonts w:ascii="Tahoma" w:hAnsi="Tahoma" w:cs="Tahoma"/>
        </w:rPr>
        <w:t>Establish contact with absent staff and pupils</w:t>
      </w:r>
    </w:p>
    <w:p w14:paraId="2014D27A" w14:textId="77777777" w:rsidR="009169F9" w:rsidRPr="00F14C68" w:rsidRDefault="009169F9" w:rsidP="009169F9">
      <w:pPr>
        <w:pStyle w:val="NoSpacing"/>
        <w:numPr>
          <w:ilvl w:val="0"/>
          <w:numId w:val="18"/>
        </w:numPr>
        <w:rPr>
          <w:rFonts w:ascii="Tahoma" w:hAnsi="Tahoma" w:cs="Tahoma"/>
        </w:rPr>
      </w:pPr>
      <w:r w:rsidRPr="00F14C68">
        <w:rPr>
          <w:rFonts w:ascii="Tahoma" w:hAnsi="Tahoma" w:cs="Tahoma"/>
        </w:rPr>
        <w:t>Arrange support for individual students, groups of students, and parents, if necessary</w:t>
      </w:r>
    </w:p>
    <w:p w14:paraId="59DB439F" w14:textId="77777777" w:rsidR="009169F9" w:rsidRPr="00F14C68" w:rsidRDefault="009169F9" w:rsidP="009169F9">
      <w:pPr>
        <w:pStyle w:val="NoSpacing"/>
        <w:numPr>
          <w:ilvl w:val="0"/>
          <w:numId w:val="18"/>
        </w:numPr>
        <w:rPr>
          <w:rFonts w:ascii="Tahoma" w:hAnsi="Tahoma" w:cs="Tahoma"/>
        </w:rPr>
      </w:pPr>
      <w:r w:rsidRPr="00F14C68">
        <w:rPr>
          <w:rFonts w:ascii="Tahoma" w:hAnsi="Tahoma" w:cs="Tahoma"/>
        </w:rPr>
        <w:t xml:space="preserve">Hold support/information meeting for parents/students, if necessary, </w:t>
      </w:r>
      <w:proofErr w:type="gramStart"/>
      <w:r w:rsidRPr="00F14C68">
        <w:rPr>
          <w:rFonts w:ascii="Tahoma" w:hAnsi="Tahoma" w:cs="Tahoma"/>
        </w:rPr>
        <w:t>in order to</w:t>
      </w:r>
      <w:proofErr w:type="gramEnd"/>
      <w:r w:rsidRPr="00F14C68">
        <w:rPr>
          <w:rFonts w:ascii="Tahoma" w:hAnsi="Tahoma" w:cs="Tahoma"/>
        </w:rPr>
        <w:t xml:space="preserve"> clarify what has happened</w:t>
      </w:r>
    </w:p>
    <w:p w14:paraId="4BBE1888" w14:textId="77777777" w:rsidR="009169F9" w:rsidRPr="00F14C68" w:rsidRDefault="009169F9" w:rsidP="009169F9">
      <w:pPr>
        <w:pStyle w:val="NoSpacing"/>
        <w:numPr>
          <w:ilvl w:val="0"/>
          <w:numId w:val="18"/>
        </w:numPr>
        <w:rPr>
          <w:rFonts w:ascii="Tahoma" w:hAnsi="Tahoma" w:cs="Tahoma"/>
        </w:rPr>
      </w:pPr>
      <w:r w:rsidRPr="00F14C68">
        <w:rPr>
          <w:rFonts w:ascii="Tahoma" w:hAnsi="Tahoma" w:cs="Tahoma"/>
        </w:rPr>
        <w:t>Give any teacher who feels uncomfortable with involvement in support meetings the choice of opting out</w:t>
      </w:r>
    </w:p>
    <w:p w14:paraId="56BFF737" w14:textId="77777777" w:rsidR="009169F9" w:rsidRPr="00F14C68" w:rsidRDefault="009169F9" w:rsidP="009169F9">
      <w:pPr>
        <w:pStyle w:val="NoSpacing"/>
        <w:numPr>
          <w:ilvl w:val="0"/>
          <w:numId w:val="18"/>
        </w:numPr>
        <w:rPr>
          <w:rFonts w:ascii="Tahoma" w:hAnsi="Tahoma" w:cs="Tahoma"/>
        </w:rPr>
      </w:pPr>
      <w:r w:rsidRPr="00F14C68">
        <w:rPr>
          <w:rFonts w:ascii="Tahoma" w:hAnsi="Tahoma" w:cs="Tahoma"/>
        </w:rPr>
        <w:t xml:space="preserve">Arrange, in consultation, with outside agencies, individual or group debriefings or support meetings with parental permission </w:t>
      </w:r>
    </w:p>
    <w:p w14:paraId="1D7BE2B5" w14:textId="77777777" w:rsidR="009169F9" w:rsidRPr="00F14C68" w:rsidRDefault="009169F9" w:rsidP="009169F9">
      <w:pPr>
        <w:pStyle w:val="NoSpacing"/>
        <w:numPr>
          <w:ilvl w:val="0"/>
          <w:numId w:val="18"/>
        </w:numPr>
        <w:rPr>
          <w:rFonts w:ascii="Tahoma" w:hAnsi="Tahoma" w:cs="Tahoma"/>
        </w:rPr>
      </w:pPr>
      <w:r w:rsidRPr="00F14C68">
        <w:rPr>
          <w:rFonts w:ascii="Tahoma" w:hAnsi="Tahoma" w:cs="Tahoma"/>
        </w:rPr>
        <w:t>Plan for the re-integration of students and staff e.g. absentees, injured, siblings, close relative etc)</w:t>
      </w:r>
    </w:p>
    <w:p w14:paraId="34B4F88B" w14:textId="77777777" w:rsidR="009169F9" w:rsidRPr="00F14C68" w:rsidRDefault="009169F9" w:rsidP="009169F9">
      <w:pPr>
        <w:pStyle w:val="NoSpacing"/>
        <w:numPr>
          <w:ilvl w:val="0"/>
          <w:numId w:val="18"/>
        </w:numPr>
        <w:rPr>
          <w:rFonts w:ascii="Tahoma" w:hAnsi="Tahoma" w:cs="Tahoma"/>
        </w:rPr>
      </w:pPr>
      <w:r w:rsidRPr="00F14C68">
        <w:rPr>
          <w:rFonts w:ascii="Tahoma" w:hAnsi="Tahoma" w:cs="Tahoma"/>
        </w:rPr>
        <w:t>Student Liaison person to liaise with above on their return to school.</w:t>
      </w:r>
    </w:p>
    <w:p w14:paraId="1DAFCE94" w14:textId="77777777" w:rsidR="009169F9" w:rsidRPr="00F14C68" w:rsidRDefault="009169F9" w:rsidP="009169F9">
      <w:pPr>
        <w:pStyle w:val="NoSpacing"/>
        <w:numPr>
          <w:ilvl w:val="0"/>
          <w:numId w:val="18"/>
        </w:numPr>
        <w:rPr>
          <w:rFonts w:ascii="Tahoma" w:hAnsi="Tahoma" w:cs="Tahoma"/>
        </w:rPr>
      </w:pPr>
      <w:r w:rsidRPr="00F14C68">
        <w:rPr>
          <w:rFonts w:ascii="Tahoma" w:hAnsi="Tahoma" w:cs="Tahoma"/>
        </w:rPr>
        <w:t xml:space="preserve">Plan visits to injured </w:t>
      </w:r>
    </w:p>
    <w:p w14:paraId="7C94D4AF" w14:textId="77777777" w:rsidR="009169F9" w:rsidRPr="00F14C68" w:rsidRDefault="009169F9" w:rsidP="009169F9">
      <w:pPr>
        <w:pStyle w:val="NoSpacing"/>
        <w:numPr>
          <w:ilvl w:val="0"/>
          <w:numId w:val="18"/>
        </w:numPr>
        <w:rPr>
          <w:rFonts w:ascii="Tahoma" w:hAnsi="Tahoma" w:cs="Tahoma"/>
        </w:rPr>
      </w:pPr>
      <w:r w:rsidRPr="00F14C68">
        <w:rPr>
          <w:rFonts w:ascii="Tahoma" w:hAnsi="Tahoma" w:cs="Tahoma"/>
        </w:rPr>
        <w:t>Family Liaison person + Class Teacher + Principal to visit home/hospital</w:t>
      </w:r>
    </w:p>
    <w:p w14:paraId="74B0445E" w14:textId="77777777" w:rsidR="009169F9" w:rsidRPr="00F14C68" w:rsidRDefault="009169F9" w:rsidP="009169F9">
      <w:pPr>
        <w:pStyle w:val="NoSpacing"/>
        <w:numPr>
          <w:ilvl w:val="0"/>
          <w:numId w:val="18"/>
        </w:numPr>
        <w:rPr>
          <w:rFonts w:ascii="Tahoma" w:hAnsi="Tahoma" w:cs="Tahoma"/>
        </w:rPr>
      </w:pPr>
      <w:r w:rsidRPr="00F14C68">
        <w:rPr>
          <w:rFonts w:ascii="Tahoma" w:hAnsi="Tahoma" w:cs="Tahoma"/>
        </w:rPr>
        <w:t xml:space="preserve">Attendance and participation at funeral/memorial service (To be decided) </w:t>
      </w:r>
    </w:p>
    <w:p w14:paraId="293BC1A9" w14:textId="77777777" w:rsidR="009169F9" w:rsidRPr="00F14C68" w:rsidRDefault="009169F9" w:rsidP="009169F9">
      <w:pPr>
        <w:pStyle w:val="NoSpacing"/>
        <w:numPr>
          <w:ilvl w:val="0"/>
          <w:numId w:val="18"/>
        </w:numPr>
        <w:rPr>
          <w:rFonts w:ascii="Tahoma" w:hAnsi="Tahoma" w:cs="Tahoma"/>
        </w:rPr>
      </w:pPr>
      <w:r w:rsidRPr="00F14C68">
        <w:rPr>
          <w:rFonts w:ascii="Tahoma" w:hAnsi="Tahoma" w:cs="Tahoma"/>
        </w:rPr>
        <w:t>Decide this in accordance with parent’s wishes, school management decisions and in consultation with close school friends</w:t>
      </w:r>
    </w:p>
    <w:p w14:paraId="74813F71" w14:textId="77777777" w:rsidR="009169F9" w:rsidRPr="00F14C68" w:rsidRDefault="009169F9" w:rsidP="009169F9">
      <w:pPr>
        <w:pStyle w:val="NoSpacing"/>
        <w:numPr>
          <w:ilvl w:val="0"/>
          <w:numId w:val="18"/>
        </w:numPr>
        <w:rPr>
          <w:rFonts w:ascii="Tahoma" w:hAnsi="Tahoma" w:cs="Tahoma"/>
        </w:rPr>
      </w:pPr>
      <w:r w:rsidRPr="00F14C68">
        <w:rPr>
          <w:rFonts w:ascii="Tahoma" w:hAnsi="Tahoma" w:cs="Tahoma"/>
        </w:rPr>
        <w:t xml:space="preserve">School closure (if appropriate) </w:t>
      </w:r>
    </w:p>
    <w:p w14:paraId="1D6BC418" w14:textId="77777777" w:rsidR="009169F9" w:rsidRPr="00F14C68" w:rsidRDefault="009169F9" w:rsidP="009169F9">
      <w:pPr>
        <w:pStyle w:val="NoSpacing"/>
        <w:numPr>
          <w:ilvl w:val="0"/>
          <w:numId w:val="18"/>
        </w:numPr>
        <w:rPr>
          <w:rFonts w:ascii="Tahoma" w:hAnsi="Tahoma" w:cs="Tahoma"/>
        </w:rPr>
      </w:pPr>
      <w:r w:rsidRPr="00F14C68">
        <w:rPr>
          <w:rFonts w:ascii="Tahoma" w:hAnsi="Tahoma" w:cs="Tahoma"/>
        </w:rPr>
        <w:t>Request a decision on this from school management</w:t>
      </w:r>
    </w:p>
    <w:p w14:paraId="4A4E91E1" w14:textId="77777777" w:rsidR="009169F9" w:rsidRPr="00F14C68" w:rsidRDefault="009169F9" w:rsidP="009169F9">
      <w:pPr>
        <w:pStyle w:val="NoSpacing"/>
        <w:rPr>
          <w:rFonts w:ascii="Tahoma" w:hAnsi="Tahoma" w:cs="Tahoma"/>
        </w:rPr>
      </w:pPr>
    </w:p>
    <w:p w14:paraId="433F3151" w14:textId="77777777" w:rsidR="00980A93" w:rsidRDefault="00980A93" w:rsidP="009169F9">
      <w:pPr>
        <w:pStyle w:val="NoSpacing"/>
        <w:rPr>
          <w:rFonts w:ascii="Tahoma" w:hAnsi="Tahoma" w:cs="Tahoma"/>
          <w:b/>
        </w:rPr>
      </w:pPr>
    </w:p>
    <w:p w14:paraId="6A53BC53" w14:textId="77777777" w:rsidR="009169F9" w:rsidRPr="007D0355" w:rsidRDefault="009169F9" w:rsidP="009169F9">
      <w:pPr>
        <w:pStyle w:val="NoSpacing"/>
        <w:rPr>
          <w:rFonts w:ascii="Tahoma" w:hAnsi="Tahoma" w:cs="Tahoma"/>
          <w:b/>
          <w:sz w:val="20"/>
          <w:szCs w:val="20"/>
        </w:rPr>
      </w:pPr>
      <w:r w:rsidRPr="007D0355">
        <w:rPr>
          <w:rFonts w:ascii="Tahoma" w:hAnsi="Tahoma" w:cs="Tahoma"/>
          <w:b/>
          <w:sz w:val="20"/>
          <w:szCs w:val="20"/>
        </w:rPr>
        <w:t>LONGER TERM ACTIONS</w:t>
      </w:r>
    </w:p>
    <w:p w14:paraId="296CBC6E" w14:textId="77777777" w:rsidR="009169F9" w:rsidRPr="00F14C68" w:rsidRDefault="009169F9" w:rsidP="009169F9">
      <w:pPr>
        <w:pStyle w:val="NoSpacing"/>
        <w:rPr>
          <w:rFonts w:ascii="Tahoma" w:hAnsi="Tahoma" w:cs="Tahoma"/>
        </w:rPr>
      </w:pPr>
    </w:p>
    <w:p w14:paraId="4B85A09A" w14:textId="77777777" w:rsidR="009169F9" w:rsidRPr="00F14C68" w:rsidRDefault="009169F9" w:rsidP="009169F9">
      <w:pPr>
        <w:pStyle w:val="NoSpacing"/>
        <w:rPr>
          <w:rFonts w:ascii="Tahoma" w:hAnsi="Tahoma" w:cs="Tahoma"/>
        </w:rPr>
      </w:pPr>
      <w:r w:rsidRPr="00F14C68">
        <w:rPr>
          <w:rFonts w:ascii="Tahoma" w:hAnsi="Tahoma" w:cs="Tahoma"/>
        </w:rPr>
        <w:t>Monitor students for signs of continuing distress</w:t>
      </w:r>
    </w:p>
    <w:p w14:paraId="606F0936" w14:textId="55E2307D" w:rsidR="009169F9" w:rsidRPr="00F14C68" w:rsidRDefault="009169F9" w:rsidP="009169F9">
      <w:pPr>
        <w:pStyle w:val="NoSpacing"/>
        <w:rPr>
          <w:rFonts w:ascii="Tahoma" w:hAnsi="Tahoma" w:cs="Tahoma"/>
        </w:rPr>
      </w:pPr>
      <w:r w:rsidRPr="00F14C68">
        <w:rPr>
          <w:rFonts w:ascii="Tahoma" w:hAnsi="Tahoma" w:cs="Tahoma"/>
        </w:rPr>
        <w:t xml:space="preserve">If over a prolonged </w:t>
      </w:r>
      <w:r w:rsidR="00FD6BC0" w:rsidRPr="00F14C68">
        <w:rPr>
          <w:rFonts w:ascii="Tahoma" w:hAnsi="Tahoma" w:cs="Tahoma"/>
        </w:rPr>
        <w:t>period</w:t>
      </w:r>
      <w:r w:rsidRPr="00F14C68">
        <w:rPr>
          <w:rFonts w:ascii="Tahoma" w:hAnsi="Tahoma" w:cs="Tahoma"/>
        </w:rPr>
        <w:t>, a student continues to display the following, he/she may need assistance from the Health Board. Constant communication with family is essential.</w:t>
      </w:r>
    </w:p>
    <w:p w14:paraId="1EC15195" w14:textId="77777777" w:rsidR="009169F9" w:rsidRPr="00F14C68" w:rsidRDefault="009169F9" w:rsidP="009169F9">
      <w:pPr>
        <w:pStyle w:val="NoSpacing"/>
        <w:rPr>
          <w:rFonts w:ascii="Tahoma" w:hAnsi="Tahoma" w:cs="Tahoma"/>
        </w:rPr>
      </w:pPr>
    </w:p>
    <w:p w14:paraId="7963895B" w14:textId="77777777" w:rsidR="009169F9" w:rsidRPr="00F14C68" w:rsidRDefault="009169F9" w:rsidP="009169F9">
      <w:pPr>
        <w:pStyle w:val="NoSpacing"/>
        <w:numPr>
          <w:ilvl w:val="0"/>
          <w:numId w:val="19"/>
        </w:numPr>
        <w:rPr>
          <w:rFonts w:ascii="Tahoma" w:hAnsi="Tahoma" w:cs="Tahoma"/>
        </w:rPr>
      </w:pPr>
      <w:r w:rsidRPr="00F14C68">
        <w:rPr>
          <w:rFonts w:ascii="Tahoma" w:hAnsi="Tahoma" w:cs="Tahoma"/>
        </w:rPr>
        <w:t>Uncharacteristic behaviour</w:t>
      </w:r>
    </w:p>
    <w:p w14:paraId="7A996C27" w14:textId="77777777" w:rsidR="009169F9" w:rsidRPr="00F14C68" w:rsidRDefault="009169F9" w:rsidP="009169F9">
      <w:pPr>
        <w:pStyle w:val="NoSpacing"/>
        <w:numPr>
          <w:ilvl w:val="0"/>
          <w:numId w:val="19"/>
        </w:numPr>
        <w:rPr>
          <w:rFonts w:ascii="Tahoma" w:hAnsi="Tahoma" w:cs="Tahoma"/>
        </w:rPr>
      </w:pPr>
      <w:r w:rsidRPr="00F14C68">
        <w:rPr>
          <w:rFonts w:ascii="Tahoma" w:hAnsi="Tahoma" w:cs="Tahoma"/>
        </w:rPr>
        <w:t>Deterioration in academic performance</w:t>
      </w:r>
    </w:p>
    <w:p w14:paraId="6AD71D5C" w14:textId="77777777" w:rsidR="009169F9" w:rsidRPr="00F14C68" w:rsidRDefault="009169F9" w:rsidP="009169F9">
      <w:pPr>
        <w:pStyle w:val="NoSpacing"/>
        <w:numPr>
          <w:ilvl w:val="0"/>
          <w:numId w:val="19"/>
        </w:numPr>
        <w:rPr>
          <w:rFonts w:ascii="Tahoma" w:hAnsi="Tahoma" w:cs="Tahoma"/>
        </w:rPr>
      </w:pPr>
      <w:r w:rsidRPr="00F14C68">
        <w:rPr>
          <w:rFonts w:ascii="Tahoma" w:hAnsi="Tahoma" w:cs="Tahoma"/>
        </w:rPr>
        <w:t>Physical symptoms — e.g. weight loss/gain, lack of attention to appearance, tiredness, restlessness</w:t>
      </w:r>
    </w:p>
    <w:p w14:paraId="598E42BD" w14:textId="77777777" w:rsidR="009169F9" w:rsidRPr="00F14C68" w:rsidRDefault="009169F9" w:rsidP="009169F9">
      <w:pPr>
        <w:pStyle w:val="NoSpacing"/>
        <w:numPr>
          <w:ilvl w:val="0"/>
          <w:numId w:val="19"/>
        </w:numPr>
        <w:rPr>
          <w:rFonts w:ascii="Tahoma" w:hAnsi="Tahoma" w:cs="Tahoma"/>
        </w:rPr>
      </w:pPr>
      <w:r w:rsidRPr="00F14C68">
        <w:rPr>
          <w:rFonts w:ascii="Tahoma" w:hAnsi="Tahoma" w:cs="Tahoma"/>
        </w:rPr>
        <w:t>Inappropriate emotional reactions</w:t>
      </w:r>
    </w:p>
    <w:p w14:paraId="41A3314A" w14:textId="77777777" w:rsidR="009169F9" w:rsidRPr="00F14C68" w:rsidRDefault="009169F9" w:rsidP="009169F9">
      <w:pPr>
        <w:pStyle w:val="NoSpacing"/>
        <w:numPr>
          <w:ilvl w:val="0"/>
          <w:numId w:val="19"/>
        </w:numPr>
        <w:rPr>
          <w:rFonts w:ascii="Tahoma" w:hAnsi="Tahoma" w:cs="Tahoma"/>
        </w:rPr>
      </w:pPr>
      <w:r w:rsidRPr="00F14C68">
        <w:rPr>
          <w:rFonts w:ascii="Tahoma" w:hAnsi="Tahoma" w:cs="Tahoma"/>
        </w:rPr>
        <w:t>Increased absenteeism</w:t>
      </w:r>
    </w:p>
    <w:p w14:paraId="2CA6BB8D" w14:textId="77777777" w:rsidR="009169F9" w:rsidRPr="00F14C68" w:rsidRDefault="009169F9" w:rsidP="009169F9">
      <w:pPr>
        <w:pStyle w:val="NoSpacing"/>
        <w:rPr>
          <w:rFonts w:ascii="Tahoma" w:hAnsi="Tahoma" w:cs="Tahoma"/>
        </w:rPr>
      </w:pPr>
    </w:p>
    <w:p w14:paraId="1375D7A2" w14:textId="77777777" w:rsidR="009169F9" w:rsidRPr="00F14C68" w:rsidRDefault="009169F9" w:rsidP="009169F9">
      <w:pPr>
        <w:pStyle w:val="NoSpacing"/>
        <w:rPr>
          <w:rFonts w:ascii="Tahoma" w:hAnsi="Tahoma" w:cs="Tahoma"/>
        </w:rPr>
      </w:pPr>
      <w:r w:rsidRPr="00F14C68">
        <w:rPr>
          <w:rFonts w:ascii="Tahoma" w:hAnsi="Tahoma" w:cs="Tahoma"/>
        </w:rPr>
        <w:t xml:space="preserve"> Evaluate response to incident and amend Critical Incident Management Plan appropriately</w:t>
      </w:r>
    </w:p>
    <w:p w14:paraId="2ADE194D" w14:textId="77777777" w:rsidR="009169F9" w:rsidRPr="00F14C68" w:rsidRDefault="009169F9" w:rsidP="009169F9">
      <w:pPr>
        <w:pStyle w:val="NoSpacing"/>
        <w:rPr>
          <w:rFonts w:ascii="Tahoma" w:hAnsi="Tahoma" w:cs="Tahoma"/>
        </w:rPr>
      </w:pPr>
    </w:p>
    <w:p w14:paraId="257D6256" w14:textId="77777777" w:rsidR="009169F9" w:rsidRPr="00F14C68" w:rsidRDefault="009169F9" w:rsidP="009169F9">
      <w:pPr>
        <w:pStyle w:val="NoSpacing"/>
        <w:numPr>
          <w:ilvl w:val="0"/>
          <w:numId w:val="20"/>
        </w:numPr>
        <w:rPr>
          <w:rFonts w:ascii="Tahoma" w:hAnsi="Tahoma" w:cs="Tahoma"/>
        </w:rPr>
      </w:pPr>
      <w:r w:rsidRPr="00F14C68">
        <w:rPr>
          <w:rFonts w:ascii="Tahoma" w:hAnsi="Tahoma" w:cs="Tahoma"/>
        </w:rPr>
        <w:t>What went well?</w:t>
      </w:r>
    </w:p>
    <w:p w14:paraId="56323C08" w14:textId="77777777" w:rsidR="009169F9" w:rsidRPr="00F14C68" w:rsidRDefault="009169F9" w:rsidP="009169F9">
      <w:pPr>
        <w:pStyle w:val="NoSpacing"/>
        <w:numPr>
          <w:ilvl w:val="0"/>
          <w:numId w:val="20"/>
        </w:numPr>
        <w:rPr>
          <w:rFonts w:ascii="Tahoma" w:hAnsi="Tahoma" w:cs="Tahoma"/>
        </w:rPr>
      </w:pPr>
      <w:r w:rsidRPr="00F14C68">
        <w:rPr>
          <w:rFonts w:ascii="Tahoma" w:hAnsi="Tahoma" w:cs="Tahoma"/>
        </w:rPr>
        <w:t>Where were the gaps?</w:t>
      </w:r>
    </w:p>
    <w:p w14:paraId="6035E0FC" w14:textId="77777777" w:rsidR="009169F9" w:rsidRPr="00F14C68" w:rsidRDefault="009169F9" w:rsidP="009169F9">
      <w:pPr>
        <w:pStyle w:val="NoSpacing"/>
        <w:numPr>
          <w:ilvl w:val="0"/>
          <w:numId w:val="20"/>
        </w:numPr>
        <w:rPr>
          <w:rFonts w:ascii="Tahoma" w:hAnsi="Tahoma" w:cs="Tahoma"/>
        </w:rPr>
      </w:pPr>
      <w:r w:rsidRPr="00F14C68">
        <w:rPr>
          <w:rFonts w:ascii="Tahoma" w:hAnsi="Tahoma" w:cs="Tahoma"/>
        </w:rPr>
        <w:t>What was most/least helpful?</w:t>
      </w:r>
    </w:p>
    <w:p w14:paraId="0E051AD6" w14:textId="77777777" w:rsidR="009169F9" w:rsidRPr="00F14C68" w:rsidRDefault="009169F9" w:rsidP="009169F9">
      <w:pPr>
        <w:pStyle w:val="NoSpacing"/>
        <w:numPr>
          <w:ilvl w:val="0"/>
          <w:numId w:val="20"/>
        </w:numPr>
        <w:rPr>
          <w:rFonts w:ascii="Tahoma" w:hAnsi="Tahoma" w:cs="Tahoma"/>
        </w:rPr>
      </w:pPr>
      <w:r w:rsidRPr="00F14C68">
        <w:rPr>
          <w:rFonts w:ascii="Tahoma" w:hAnsi="Tahoma" w:cs="Tahoma"/>
        </w:rPr>
        <w:t>Have all necessary onward referrals to support services been made?</w:t>
      </w:r>
    </w:p>
    <w:p w14:paraId="74E33DCF" w14:textId="77777777" w:rsidR="009169F9" w:rsidRPr="00F14C68" w:rsidRDefault="009169F9" w:rsidP="009169F9">
      <w:pPr>
        <w:pStyle w:val="NoSpacing"/>
        <w:numPr>
          <w:ilvl w:val="0"/>
          <w:numId w:val="20"/>
        </w:numPr>
        <w:rPr>
          <w:rFonts w:ascii="Tahoma" w:hAnsi="Tahoma" w:cs="Tahoma"/>
        </w:rPr>
      </w:pPr>
      <w:r w:rsidRPr="00F14C68">
        <w:rPr>
          <w:rFonts w:ascii="Tahoma" w:hAnsi="Tahoma" w:cs="Tahoma"/>
        </w:rPr>
        <w:t>Is there any unfinished business?</w:t>
      </w:r>
    </w:p>
    <w:p w14:paraId="4CC725A2" w14:textId="77777777" w:rsidR="009169F9" w:rsidRPr="00F14C68" w:rsidRDefault="009169F9" w:rsidP="009169F9">
      <w:pPr>
        <w:pStyle w:val="NoSpacing"/>
        <w:rPr>
          <w:rFonts w:ascii="Tahoma" w:hAnsi="Tahoma" w:cs="Tahoma"/>
        </w:rPr>
      </w:pPr>
    </w:p>
    <w:p w14:paraId="0EFBA660" w14:textId="77777777" w:rsidR="009169F9" w:rsidRPr="00F14C68" w:rsidRDefault="009169F9" w:rsidP="009169F9">
      <w:pPr>
        <w:pStyle w:val="NoSpacing"/>
        <w:rPr>
          <w:rFonts w:ascii="Tahoma" w:hAnsi="Tahoma" w:cs="Tahoma"/>
        </w:rPr>
      </w:pPr>
      <w:r w:rsidRPr="00F14C68">
        <w:rPr>
          <w:rFonts w:ascii="Tahoma" w:hAnsi="Tahoma" w:cs="Tahoma"/>
        </w:rPr>
        <w:t>Formalise the Critical Incident Plan for the future</w:t>
      </w:r>
    </w:p>
    <w:p w14:paraId="672A6147" w14:textId="77777777" w:rsidR="009169F9" w:rsidRPr="00F14C68" w:rsidRDefault="009169F9" w:rsidP="009169F9">
      <w:pPr>
        <w:pStyle w:val="NoSpacing"/>
        <w:rPr>
          <w:rFonts w:ascii="Tahoma" w:hAnsi="Tahoma" w:cs="Tahoma"/>
        </w:rPr>
      </w:pPr>
    </w:p>
    <w:p w14:paraId="5FE2C7AB" w14:textId="77777777" w:rsidR="009169F9" w:rsidRPr="00F14C68" w:rsidRDefault="009169F9" w:rsidP="009169F9">
      <w:pPr>
        <w:pStyle w:val="NoSpacing"/>
        <w:numPr>
          <w:ilvl w:val="0"/>
          <w:numId w:val="21"/>
        </w:numPr>
        <w:rPr>
          <w:rFonts w:ascii="Tahoma" w:hAnsi="Tahoma" w:cs="Tahoma"/>
        </w:rPr>
      </w:pPr>
      <w:r w:rsidRPr="00F14C68">
        <w:rPr>
          <w:rFonts w:ascii="Tahoma" w:hAnsi="Tahoma" w:cs="Tahoma"/>
        </w:rPr>
        <w:t>Consult with NEPS Psychologist</w:t>
      </w:r>
    </w:p>
    <w:p w14:paraId="1A12D406" w14:textId="77777777" w:rsidR="009169F9" w:rsidRPr="00F14C68" w:rsidRDefault="009169F9" w:rsidP="009169F9">
      <w:pPr>
        <w:pStyle w:val="NoSpacing"/>
        <w:numPr>
          <w:ilvl w:val="0"/>
          <w:numId w:val="21"/>
        </w:numPr>
        <w:rPr>
          <w:rFonts w:ascii="Tahoma" w:hAnsi="Tahoma" w:cs="Tahoma"/>
        </w:rPr>
      </w:pPr>
      <w:r w:rsidRPr="00F14C68">
        <w:rPr>
          <w:rFonts w:ascii="Tahoma" w:hAnsi="Tahoma" w:cs="Tahoma"/>
        </w:rPr>
        <w:t>Inform new staff/new school pupils affected by Critical Incidents where appropriate</w:t>
      </w:r>
    </w:p>
    <w:p w14:paraId="5F5CA90B" w14:textId="77777777" w:rsidR="009169F9" w:rsidRPr="00F14C68" w:rsidRDefault="009169F9" w:rsidP="009169F9">
      <w:pPr>
        <w:pStyle w:val="NoSpacing"/>
        <w:numPr>
          <w:ilvl w:val="0"/>
          <w:numId w:val="21"/>
        </w:numPr>
        <w:rPr>
          <w:rFonts w:ascii="Tahoma" w:hAnsi="Tahoma" w:cs="Tahoma"/>
        </w:rPr>
      </w:pPr>
      <w:r>
        <w:rPr>
          <w:rFonts w:ascii="Tahoma" w:hAnsi="Tahoma" w:cs="Tahoma"/>
        </w:rPr>
        <w:t>Ensure that new staff</w:t>
      </w:r>
      <w:r w:rsidRPr="00F14C68">
        <w:rPr>
          <w:rFonts w:ascii="Tahoma" w:hAnsi="Tahoma" w:cs="Tahoma"/>
        </w:rPr>
        <w:t xml:space="preserve"> are aware of the school policy and procedures in this area</w:t>
      </w:r>
    </w:p>
    <w:p w14:paraId="00CDF40D" w14:textId="77777777" w:rsidR="009169F9" w:rsidRPr="00F14C68" w:rsidRDefault="009169F9" w:rsidP="009169F9">
      <w:pPr>
        <w:pStyle w:val="NoSpacing"/>
        <w:numPr>
          <w:ilvl w:val="0"/>
          <w:numId w:val="21"/>
        </w:numPr>
        <w:rPr>
          <w:rFonts w:ascii="Tahoma" w:hAnsi="Tahoma" w:cs="Tahoma"/>
        </w:rPr>
      </w:pPr>
      <w:r w:rsidRPr="00F14C68">
        <w:rPr>
          <w:rFonts w:ascii="Tahoma" w:hAnsi="Tahoma" w:cs="Tahoma"/>
        </w:rPr>
        <w:t>Ensure they are aware of which pupils were affected in any recent incident and in what way</w:t>
      </w:r>
    </w:p>
    <w:p w14:paraId="78183D28" w14:textId="77777777" w:rsidR="009169F9" w:rsidRPr="00F14C68" w:rsidRDefault="009169F9" w:rsidP="009169F9">
      <w:pPr>
        <w:pStyle w:val="NoSpacing"/>
        <w:numPr>
          <w:ilvl w:val="0"/>
          <w:numId w:val="21"/>
        </w:numPr>
        <w:rPr>
          <w:rFonts w:ascii="Tahoma" w:hAnsi="Tahoma" w:cs="Tahoma"/>
        </w:rPr>
      </w:pPr>
      <w:r w:rsidRPr="00F14C68">
        <w:rPr>
          <w:rFonts w:ascii="Tahoma" w:hAnsi="Tahoma" w:cs="Tahoma"/>
        </w:rPr>
        <w:t xml:space="preserve">When individual pupils or a class of pupils affected by an incident are transferring to a new school, the </w:t>
      </w:r>
      <w:proofErr w:type="gramStart"/>
      <w:r w:rsidRPr="00F14C68">
        <w:rPr>
          <w:rFonts w:ascii="Tahoma" w:hAnsi="Tahoma" w:cs="Tahoma"/>
        </w:rPr>
        <w:t>Principal</w:t>
      </w:r>
      <w:proofErr w:type="gramEnd"/>
      <w:r w:rsidRPr="00F14C68">
        <w:rPr>
          <w:rFonts w:ascii="Tahoma" w:hAnsi="Tahoma" w:cs="Tahoma"/>
        </w:rPr>
        <w:t xml:space="preserve"> should brief the </w:t>
      </w:r>
      <w:proofErr w:type="gramStart"/>
      <w:r w:rsidRPr="00F14C68">
        <w:rPr>
          <w:rFonts w:ascii="Tahoma" w:hAnsi="Tahoma" w:cs="Tahoma"/>
        </w:rPr>
        <w:t>Principal</w:t>
      </w:r>
      <w:proofErr w:type="gramEnd"/>
      <w:r w:rsidRPr="00F14C68">
        <w:rPr>
          <w:rFonts w:ascii="Tahoma" w:hAnsi="Tahoma" w:cs="Tahoma"/>
        </w:rPr>
        <w:t xml:space="preserve"> of the new school</w:t>
      </w:r>
    </w:p>
    <w:p w14:paraId="54EF2EB4" w14:textId="77777777" w:rsidR="009169F9" w:rsidRPr="00F14C68" w:rsidRDefault="009169F9" w:rsidP="009169F9">
      <w:pPr>
        <w:pStyle w:val="NoSpacing"/>
        <w:rPr>
          <w:rFonts w:ascii="Tahoma" w:hAnsi="Tahoma" w:cs="Tahoma"/>
        </w:rPr>
      </w:pPr>
    </w:p>
    <w:p w14:paraId="76DF887A" w14:textId="77777777" w:rsidR="009169F9" w:rsidRPr="00F14C68" w:rsidRDefault="009169F9" w:rsidP="009169F9">
      <w:pPr>
        <w:pStyle w:val="NoSpacing"/>
        <w:rPr>
          <w:rFonts w:ascii="Tahoma" w:hAnsi="Tahoma" w:cs="Tahoma"/>
        </w:rPr>
      </w:pPr>
      <w:r w:rsidRPr="00F14C68">
        <w:rPr>
          <w:rFonts w:ascii="Tahoma" w:hAnsi="Tahoma" w:cs="Tahoma"/>
        </w:rPr>
        <w:t>Decide on appropriate ways to deal with anniversaries (Be sensitive to special days and events)</w:t>
      </w:r>
    </w:p>
    <w:p w14:paraId="7883AF65" w14:textId="77777777" w:rsidR="009169F9" w:rsidRPr="00F14C68" w:rsidRDefault="009169F9" w:rsidP="009169F9">
      <w:pPr>
        <w:pStyle w:val="NoSpacing"/>
        <w:rPr>
          <w:rFonts w:ascii="Tahoma" w:hAnsi="Tahoma" w:cs="Tahoma"/>
        </w:rPr>
      </w:pPr>
    </w:p>
    <w:p w14:paraId="6EECB84A" w14:textId="77777777" w:rsidR="009169F9" w:rsidRPr="00F14C68" w:rsidRDefault="009169F9" w:rsidP="009169F9">
      <w:pPr>
        <w:pStyle w:val="NoSpacing"/>
        <w:numPr>
          <w:ilvl w:val="0"/>
          <w:numId w:val="22"/>
        </w:numPr>
        <w:rPr>
          <w:rFonts w:ascii="Tahoma" w:hAnsi="Tahoma" w:cs="Tahoma"/>
        </w:rPr>
      </w:pPr>
      <w:r w:rsidRPr="00F14C68">
        <w:rPr>
          <w:rFonts w:ascii="Tahoma" w:hAnsi="Tahoma" w:cs="Tahoma"/>
        </w:rPr>
        <w:t>Anniversaries may trigger emotional responses in students/</w:t>
      </w:r>
      <w:proofErr w:type="gramStart"/>
      <w:r w:rsidRPr="00F14C68">
        <w:rPr>
          <w:rFonts w:ascii="Tahoma" w:hAnsi="Tahoma" w:cs="Tahoma"/>
        </w:rPr>
        <w:t>staff</w:t>
      </w:r>
      <w:proofErr w:type="gramEnd"/>
      <w:r w:rsidRPr="00F14C68">
        <w:rPr>
          <w:rFonts w:ascii="Tahoma" w:hAnsi="Tahoma" w:cs="Tahoma"/>
        </w:rPr>
        <w:t xml:space="preserve"> and they may need additional support at this time</w:t>
      </w:r>
    </w:p>
    <w:p w14:paraId="0A66DFCE" w14:textId="77777777" w:rsidR="009169F9" w:rsidRPr="00F14C68" w:rsidRDefault="009169F9" w:rsidP="009169F9">
      <w:pPr>
        <w:pStyle w:val="NoSpacing"/>
        <w:numPr>
          <w:ilvl w:val="0"/>
          <w:numId w:val="22"/>
        </w:numPr>
        <w:rPr>
          <w:rFonts w:ascii="Tahoma" w:hAnsi="Tahoma" w:cs="Tahoma"/>
        </w:rPr>
      </w:pPr>
      <w:r w:rsidRPr="00F14C68">
        <w:rPr>
          <w:rFonts w:ascii="Tahoma" w:hAnsi="Tahoma" w:cs="Tahoma"/>
        </w:rPr>
        <w:t>Acknowledge the anniversary with the family</w:t>
      </w:r>
    </w:p>
    <w:p w14:paraId="27A48B20" w14:textId="77777777" w:rsidR="009169F9" w:rsidRPr="00F14C68" w:rsidRDefault="009169F9" w:rsidP="009169F9">
      <w:pPr>
        <w:pStyle w:val="NoSpacing"/>
        <w:numPr>
          <w:ilvl w:val="0"/>
          <w:numId w:val="22"/>
        </w:numPr>
        <w:rPr>
          <w:rFonts w:ascii="Tahoma" w:hAnsi="Tahoma" w:cs="Tahoma"/>
        </w:rPr>
      </w:pPr>
      <w:r w:rsidRPr="00F14C68">
        <w:rPr>
          <w:rFonts w:ascii="Tahoma" w:hAnsi="Tahoma" w:cs="Tahoma"/>
        </w:rPr>
        <w:t>Need to be sensitive to significant days like Birthdays, Christmas, Mother’s Day, and Father’s Day</w:t>
      </w:r>
    </w:p>
    <w:p w14:paraId="6E7A0152" w14:textId="77777777" w:rsidR="009169F9" w:rsidRPr="00F14C68" w:rsidRDefault="009169F9" w:rsidP="009169F9">
      <w:pPr>
        <w:pStyle w:val="NoSpacing"/>
        <w:rPr>
          <w:rFonts w:ascii="Tahoma" w:hAnsi="Tahoma" w:cs="Tahoma"/>
        </w:rPr>
      </w:pPr>
    </w:p>
    <w:p w14:paraId="5991978E" w14:textId="77777777" w:rsidR="009169F9" w:rsidRPr="00B1018F" w:rsidRDefault="009169F9" w:rsidP="009169F9">
      <w:pPr>
        <w:pStyle w:val="NoSpacing"/>
        <w:numPr>
          <w:ilvl w:val="0"/>
          <w:numId w:val="22"/>
        </w:numPr>
        <w:rPr>
          <w:rFonts w:ascii="Tahoma" w:hAnsi="Tahoma" w:cs="Tahoma"/>
        </w:rPr>
      </w:pPr>
      <w:r w:rsidRPr="00B1018F">
        <w:rPr>
          <w:rFonts w:ascii="Tahoma" w:hAnsi="Tahoma" w:cs="Tahoma"/>
        </w:rPr>
        <w:t>Plan a school memorial service</w:t>
      </w:r>
    </w:p>
    <w:p w14:paraId="41700AA9" w14:textId="77777777" w:rsidR="009169F9" w:rsidRPr="00B1018F" w:rsidRDefault="009169F9" w:rsidP="009169F9">
      <w:pPr>
        <w:pStyle w:val="NoSpacing"/>
        <w:numPr>
          <w:ilvl w:val="0"/>
          <w:numId w:val="22"/>
        </w:numPr>
        <w:rPr>
          <w:rFonts w:ascii="Tahoma" w:hAnsi="Tahoma" w:cs="Tahoma"/>
        </w:rPr>
      </w:pPr>
      <w:r w:rsidRPr="00B1018F">
        <w:rPr>
          <w:rFonts w:ascii="Tahoma" w:hAnsi="Tahoma" w:cs="Tahoma"/>
        </w:rPr>
        <w:t>Care of deceased person’s possessions. What are the parent’s wishes?</w:t>
      </w:r>
    </w:p>
    <w:p w14:paraId="0255DAB4" w14:textId="77777777" w:rsidR="009169F9" w:rsidRPr="00B1018F" w:rsidRDefault="009169F9" w:rsidP="009169F9">
      <w:pPr>
        <w:pStyle w:val="NoSpacing"/>
        <w:numPr>
          <w:ilvl w:val="0"/>
          <w:numId w:val="22"/>
        </w:numPr>
        <w:rPr>
          <w:rFonts w:ascii="Tahoma" w:hAnsi="Tahoma" w:cs="Tahoma"/>
        </w:rPr>
      </w:pPr>
      <w:r w:rsidRPr="00B1018F">
        <w:rPr>
          <w:rFonts w:ascii="Tahoma" w:hAnsi="Tahoma" w:cs="Tahoma"/>
        </w:rPr>
        <w:t>Update and amend school records</w:t>
      </w:r>
    </w:p>
    <w:p w14:paraId="32B3CEAF" w14:textId="77777777" w:rsidR="009169F9" w:rsidRDefault="009169F9" w:rsidP="009169F9">
      <w:pPr>
        <w:spacing w:after="0" w:line="240" w:lineRule="auto"/>
        <w:jc w:val="both"/>
        <w:rPr>
          <w:rFonts w:ascii="Tahoma" w:hAnsi="Tahoma" w:cs="Tahoma"/>
          <w:b/>
        </w:rPr>
      </w:pPr>
    </w:p>
    <w:p w14:paraId="370CD842" w14:textId="6A57A522" w:rsidR="009169F9" w:rsidRPr="00F14C68" w:rsidRDefault="008A74D2" w:rsidP="00980A93">
      <w:pPr>
        <w:spacing w:after="0" w:line="240" w:lineRule="auto"/>
        <w:jc w:val="both"/>
        <w:rPr>
          <w:rFonts w:ascii="Tahoma" w:hAnsi="Tahoma" w:cs="Tahoma"/>
          <w:b/>
        </w:rPr>
      </w:pPr>
      <w:r>
        <w:rPr>
          <w:rFonts w:ascii="Tahoma" w:hAnsi="Tahoma" w:cs="Tahoma"/>
          <w:b/>
        </w:rPr>
        <w:t>11.</w:t>
      </w:r>
      <w:r w:rsidR="00A04ECB">
        <w:rPr>
          <w:rFonts w:ascii="Tahoma" w:hAnsi="Tahoma" w:cs="Tahoma"/>
          <w:b/>
        </w:rPr>
        <w:t xml:space="preserve"> </w:t>
      </w:r>
      <w:r w:rsidR="009169F9" w:rsidRPr="00F14C68">
        <w:rPr>
          <w:rFonts w:ascii="Tahoma" w:hAnsi="Tahoma" w:cs="Tahoma"/>
          <w:b/>
        </w:rPr>
        <w:t>Record Keeping</w:t>
      </w:r>
    </w:p>
    <w:p w14:paraId="02D12DCD" w14:textId="77777777" w:rsidR="009169F9" w:rsidRPr="00F14C68" w:rsidRDefault="009169F9" w:rsidP="009169F9">
      <w:pPr>
        <w:spacing w:after="0" w:line="240" w:lineRule="auto"/>
        <w:jc w:val="both"/>
        <w:rPr>
          <w:rFonts w:ascii="Tahoma" w:hAnsi="Tahoma" w:cs="Tahoma"/>
        </w:rPr>
      </w:pPr>
      <w:r w:rsidRPr="00F14C68">
        <w:rPr>
          <w:rFonts w:ascii="Tahoma" w:hAnsi="Tahoma" w:cs="Tahoma"/>
        </w:rPr>
        <w:t>In the event of an incident, each member of the team will keep records of phone calls made and received, letters sent and received, meetings held, persons met, interventions used, material used etc.  The school secretary will have a key role in receiving and logging telephone calls, sending letters, photocopying materials, etc</w:t>
      </w:r>
    </w:p>
    <w:p w14:paraId="2DD6D270" w14:textId="77777777" w:rsidR="009169F9" w:rsidRPr="00F14C68" w:rsidRDefault="009169F9" w:rsidP="009169F9">
      <w:pPr>
        <w:spacing w:after="0" w:line="240" w:lineRule="auto"/>
        <w:jc w:val="both"/>
        <w:rPr>
          <w:rFonts w:ascii="Tahoma" w:hAnsi="Tahoma" w:cs="Tahoma"/>
          <w:b/>
        </w:rPr>
      </w:pPr>
    </w:p>
    <w:p w14:paraId="2553D8AD" w14:textId="160534E8" w:rsidR="009169F9" w:rsidRPr="00A04ECB" w:rsidRDefault="00A04ECB" w:rsidP="00A04ECB">
      <w:pPr>
        <w:spacing w:after="0" w:line="240" w:lineRule="auto"/>
        <w:jc w:val="both"/>
        <w:rPr>
          <w:rFonts w:ascii="Tahoma" w:hAnsi="Tahoma" w:cs="Tahoma"/>
          <w:b/>
        </w:rPr>
      </w:pPr>
      <w:r>
        <w:rPr>
          <w:rFonts w:ascii="Tahoma" w:hAnsi="Tahoma" w:cs="Tahoma"/>
          <w:b/>
        </w:rPr>
        <w:t>12.</w:t>
      </w:r>
      <w:r w:rsidRPr="00A04ECB">
        <w:rPr>
          <w:rFonts w:ascii="Tahoma" w:hAnsi="Tahoma" w:cs="Tahoma"/>
          <w:b/>
        </w:rPr>
        <w:t xml:space="preserve"> </w:t>
      </w:r>
      <w:r w:rsidR="009169F9" w:rsidRPr="00A04ECB">
        <w:rPr>
          <w:rFonts w:ascii="Tahoma" w:hAnsi="Tahoma" w:cs="Tahoma"/>
          <w:b/>
        </w:rPr>
        <w:t>Confidentiality and Good Name Considerations</w:t>
      </w:r>
    </w:p>
    <w:p w14:paraId="1CAC21FE" w14:textId="7F0CD2B4" w:rsidR="009169F9" w:rsidRDefault="009169F9" w:rsidP="009169F9">
      <w:pPr>
        <w:spacing w:after="0" w:line="240" w:lineRule="auto"/>
        <w:jc w:val="both"/>
        <w:rPr>
          <w:rFonts w:ascii="Tahoma" w:hAnsi="Tahoma" w:cs="Tahoma"/>
        </w:rPr>
      </w:pPr>
      <w:r w:rsidRPr="00F14C68">
        <w:rPr>
          <w:rFonts w:ascii="Tahoma" w:hAnsi="Tahoma" w:cs="Tahoma"/>
        </w:rPr>
        <w:t xml:space="preserve">The management and staff of </w:t>
      </w:r>
      <w:proofErr w:type="spellStart"/>
      <w:r>
        <w:rPr>
          <w:rFonts w:ascii="Tahoma" w:hAnsi="Tahoma" w:cs="Tahoma"/>
        </w:rPr>
        <w:t>S</w:t>
      </w:r>
      <w:r w:rsidR="00902A9C">
        <w:rPr>
          <w:rFonts w:ascii="Tahoma" w:hAnsi="Tahoma" w:cs="Tahoma"/>
        </w:rPr>
        <w:t>coil</w:t>
      </w:r>
      <w:proofErr w:type="spellEnd"/>
      <w:r w:rsidR="006D7AAB">
        <w:rPr>
          <w:rFonts w:ascii="Tahoma" w:hAnsi="Tahoma" w:cs="Tahoma"/>
        </w:rPr>
        <w:t xml:space="preserve"> Naomh Mhuire</w:t>
      </w:r>
      <w:r w:rsidRPr="00F14C68">
        <w:rPr>
          <w:rFonts w:ascii="Tahoma" w:hAnsi="Tahoma" w:cs="Tahoma"/>
        </w:rPr>
        <w:t xml:space="preserve"> have a responsibility to protect the privacy and good name of the people involved in any incident and will be sensitive to the consequences of any public statements.  The members of the school staff will bear this in </w:t>
      </w:r>
      <w:r w:rsidR="003A217D" w:rsidRPr="00F14C68">
        <w:rPr>
          <w:rFonts w:ascii="Tahoma" w:hAnsi="Tahoma" w:cs="Tahoma"/>
        </w:rPr>
        <w:t>mind and</w:t>
      </w:r>
      <w:r w:rsidRPr="00F14C68">
        <w:rPr>
          <w:rFonts w:ascii="Tahoma" w:hAnsi="Tahoma" w:cs="Tahoma"/>
        </w:rPr>
        <w:t xml:space="preserve"> will seek to ensure that students do so also.  For instance, the term “suicide” will not be used unless there is solid information that death was due to suicide, and that the family involved consents to its use.  The phrases, ‘tragic death’ or ‘sudden death’ may be used </w:t>
      </w:r>
      <w:r w:rsidRPr="00F14C68">
        <w:rPr>
          <w:rFonts w:ascii="Tahoma" w:hAnsi="Tahoma" w:cs="Tahoma"/>
        </w:rPr>
        <w:lastRenderedPageBreak/>
        <w:t>instead.  Similarly, the word ‘murder’ should not be used until it is legally established that a murder was committed.  The term ‘violent death’ may be used instead.</w:t>
      </w:r>
    </w:p>
    <w:p w14:paraId="152FCC61" w14:textId="77777777" w:rsidR="004D042A" w:rsidRDefault="004D042A" w:rsidP="009169F9">
      <w:pPr>
        <w:spacing w:after="0" w:line="240" w:lineRule="auto"/>
        <w:jc w:val="both"/>
        <w:rPr>
          <w:rFonts w:ascii="Tahoma" w:hAnsi="Tahoma" w:cs="Tahoma"/>
        </w:rPr>
      </w:pPr>
    </w:p>
    <w:p w14:paraId="58FD0F87" w14:textId="1DE5135F" w:rsidR="004D042A" w:rsidRPr="004D042A" w:rsidRDefault="004D042A" w:rsidP="004D042A">
      <w:pPr>
        <w:spacing w:after="0" w:line="240" w:lineRule="auto"/>
        <w:jc w:val="both"/>
        <w:rPr>
          <w:rFonts w:ascii="Tahoma" w:hAnsi="Tahoma" w:cs="Tahoma"/>
        </w:rPr>
      </w:pPr>
      <w:r w:rsidRPr="004D042A">
        <w:rPr>
          <w:rFonts w:ascii="Tahoma" w:hAnsi="Tahoma" w:cs="Tahoma"/>
          <w:noProof/>
        </w:rPr>
        <w:drawing>
          <wp:inline distT="0" distB="0" distL="0" distR="0" wp14:anchorId="13059A4C" wp14:editId="0081C512">
            <wp:extent cx="5731510" cy="3048000"/>
            <wp:effectExtent l="0" t="0" r="2540" b="0"/>
            <wp:docPr id="1555389429" name="Picture 5" descr="A close-up of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389429" name="Picture 5" descr="A close-up of a tabl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048000"/>
                    </a:xfrm>
                    <a:prstGeom prst="rect">
                      <a:avLst/>
                    </a:prstGeom>
                    <a:noFill/>
                    <a:ln>
                      <a:noFill/>
                    </a:ln>
                  </pic:spPr>
                </pic:pic>
              </a:graphicData>
            </a:graphic>
          </wp:inline>
        </w:drawing>
      </w:r>
    </w:p>
    <w:p w14:paraId="1E0FC20D" w14:textId="77777777" w:rsidR="004D042A" w:rsidRDefault="004D042A" w:rsidP="009169F9">
      <w:pPr>
        <w:spacing w:after="0" w:line="240" w:lineRule="auto"/>
        <w:jc w:val="both"/>
        <w:rPr>
          <w:rFonts w:ascii="Tahoma" w:hAnsi="Tahoma" w:cs="Tahoma"/>
        </w:rPr>
      </w:pPr>
    </w:p>
    <w:p w14:paraId="4413D6E0" w14:textId="57B5DA50" w:rsidR="00B70F08" w:rsidRDefault="004D042A" w:rsidP="009169F9">
      <w:pPr>
        <w:spacing w:after="0" w:line="240" w:lineRule="auto"/>
        <w:jc w:val="both"/>
        <w:rPr>
          <w:rFonts w:ascii="Tahoma" w:hAnsi="Tahoma" w:cs="Tahoma"/>
        </w:rPr>
      </w:pPr>
      <w:r w:rsidRPr="004D042A">
        <w:rPr>
          <w:rFonts w:ascii="Tahoma" w:hAnsi="Tahoma" w:cs="Tahoma"/>
        </w:rPr>
        <w:t xml:space="preserve">Consultation and communication regarding the plan All staff were consulted and their views canvassed in the preparation of this policy and plan. Students and parent/guardian representatives were also consulted and asked for their comments. Our school's final policy and plan in relation to responding to critical incidents has been presented to all staff. Each member of the critical incident team has a personal copy of the plan. All new and temporary staff will be informed of the details of the plan by </w:t>
      </w:r>
      <w:r>
        <w:rPr>
          <w:rFonts w:ascii="Tahoma" w:hAnsi="Tahoma" w:cs="Tahoma"/>
        </w:rPr>
        <w:t>Mr McCrink</w:t>
      </w:r>
      <w:r w:rsidRPr="004D042A">
        <w:rPr>
          <w:rFonts w:ascii="Tahoma" w:hAnsi="Tahoma" w:cs="Tahoma"/>
        </w:rPr>
        <w:t xml:space="preserve"> </w:t>
      </w:r>
      <w:r>
        <w:rPr>
          <w:rFonts w:ascii="Tahoma" w:hAnsi="Tahoma" w:cs="Tahoma"/>
        </w:rPr>
        <w:t xml:space="preserve">- </w:t>
      </w:r>
      <w:r w:rsidRPr="004D042A">
        <w:rPr>
          <w:rFonts w:ascii="Tahoma" w:hAnsi="Tahoma" w:cs="Tahoma"/>
        </w:rPr>
        <w:t xml:space="preserve">the plan will be updated annually </w:t>
      </w:r>
      <w:r>
        <w:rPr>
          <w:rFonts w:ascii="Tahoma" w:hAnsi="Tahoma" w:cs="Tahoma"/>
        </w:rPr>
        <w:t xml:space="preserve">– </w:t>
      </w:r>
      <w:r w:rsidRPr="004D042A">
        <w:rPr>
          <w:rFonts w:ascii="Tahoma" w:hAnsi="Tahoma" w:cs="Tahoma"/>
          <w:b/>
          <w:bCs/>
        </w:rPr>
        <w:t>October 2026</w:t>
      </w:r>
    </w:p>
    <w:p w14:paraId="6909DB85" w14:textId="77777777" w:rsidR="004D042A" w:rsidRDefault="004D042A" w:rsidP="009169F9">
      <w:pPr>
        <w:spacing w:after="0" w:line="240" w:lineRule="auto"/>
        <w:jc w:val="both"/>
        <w:rPr>
          <w:rFonts w:ascii="Tahoma" w:hAnsi="Tahoma" w:cs="Tahoma"/>
        </w:rPr>
      </w:pPr>
    </w:p>
    <w:p w14:paraId="38C8B8E1" w14:textId="0D71FD2A" w:rsidR="00B70F08" w:rsidRDefault="00B70F08" w:rsidP="009169F9">
      <w:pPr>
        <w:spacing w:after="0" w:line="240" w:lineRule="auto"/>
        <w:jc w:val="both"/>
        <w:rPr>
          <w:rFonts w:ascii="Tahoma" w:hAnsi="Tahoma" w:cs="Tahoma"/>
        </w:rPr>
      </w:pPr>
      <w:r>
        <w:rPr>
          <w:rFonts w:ascii="Tahoma" w:hAnsi="Tahoma" w:cs="Tahoma"/>
        </w:rPr>
        <w:t>Please refer to NEPS templates and resources via –</w:t>
      </w:r>
    </w:p>
    <w:p w14:paraId="35D4D333" w14:textId="77777777" w:rsidR="00B70F08" w:rsidRDefault="00B70F08" w:rsidP="009169F9">
      <w:pPr>
        <w:spacing w:after="0" w:line="240" w:lineRule="auto"/>
        <w:jc w:val="both"/>
        <w:rPr>
          <w:rFonts w:ascii="Tahoma" w:hAnsi="Tahoma" w:cs="Tahoma"/>
        </w:rPr>
      </w:pPr>
    </w:p>
    <w:p w14:paraId="21ACD16C" w14:textId="40B70BD1" w:rsidR="00B70F08" w:rsidRDefault="00B70F08" w:rsidP="009169F9">
      <w:pPr>
        <w:spacing w:after="0" w:line="240" w:lineRule="auto"/>
        <w:jc w:val="both"/>
        <w:rPr>
          <w:rFonts w:ascii="Tahoma" w:hAnsi="Tahoma" w:cs="Tahoma"/>
        </w:rPr>
      </w:pPr>
      <w:r w:rsidRPr="00B70F08">
        <w:rPr>
          <w:rFonts w:ascii="Tahoma" w:hAnsi="Tahoma" w:cs="Tahoma"/>
        </w:rPr>
        <w:t>https://www.gov.ie/en/department-of-education/services/national-educational-psychological-service-neps/#critical-incidents</w:t>
      </w:r>
    </w:p>
    <w:p w14:paraId="247E845B" w14:textId="77777777" w:rsidR="00B70F08" w:rsidRDefault="00B70F08" w:rsidP="009169F9">
      <w:pPr>
        <w:spacing w:after="0" w:line="240" w:lineRule="auto"/>
        <w:jc w:val="both"/>
        <w:rPr>
          <w:rFonts w:ascii="Tahoma" w:hAnsi="Tahoma" w:cs="Tahoma"/>
        </w:rPr>
      </w:pPr>
    </w:p>
    <w:p w14:paraId="675CFA25" w14:textId="77777777" w:rsidR="00B70F08" w:rsidRPr="00F14C68" w:rsidRDefault="00B70F08" w:rsidP="009169F9">
      <w:pPr>
        <w:spacing w:after="0" w:line="240" w:lineRule="auto"/>
        <w:jc w:val="both"/>
        <w:rPr>
          <w:rFonts w:ascii="Tahoma" w:hAnsi="Tahoma" w:cs="Tahoma"/>
        </w:rPr>
      </w:pPr>
    </w:p>
    <w:p w14:paraId="5CB2F826" w14:textId="44A9B37A" w:rsidR="00B70F08" w:rsidRPr="00B70F08" w:rsidRDefault="00B70F08" w:rsidP="00B70F08">
      <w:pPr>
        <w:pStyle w:val="NoSpacing"/>
        <w:rPr>
          <w:rFonts w:ascii="Tahoma" w:hAnsi="Tahoma" w:cs="Tahoma"/>
          <w:b/>
          <w:bCs/>
        </w:rPr>
      </w:pPr>
      <w:r w:rsidRPr="00B70F08">
        <w:rPr>
          <w:rFonts w:ascii="Tahoma" w:hAnsi="Tahoma" w:cs="Tahoma"/>
          <w:b/>
          <w:bCs/>
        </w:rPr>
        <w:t>NEPS Region 2</w:t>
      </w:r>
      <w:r w:rsidR="00531D2C">
        <w:rPr>
          <w:rFonts w:ascii="Tahoma" w:hAnsi="Tahoma" w:cs="Tahoma"/>
          <w:b/>
          <w:bCs/>
        </w:rPr>
        <w:t xml:space="preserve"> – Contact Details. </w:t>
      </w:r>
    </w:p>
    <w:p w14:paraId="7D763454" w14:textId="77777777" w:rsidR="00B70F08" w:rsidRPr="00B70F08" w:rsidRDefault="00B70F08" w:rsidP="00B70F08">
      <w:pPr>
        <w:pStyle w:val="NoSpacing"/>
        <w:rPr>
          <w:rFonts w:ascii="Tahoma" w:hAnsi="Tahoma" w:cs="Tahoma"/>
        </w:rPr>
      </w:pPr>
      <w:r w:rsidRPr="00B70F08">
        <w:rPr>
          <w:rFonts w:ascii="Tahoma" w:hAnsi="Tahoma" w:cs="Tahoma"/>
        </w:rPr>
        <w:t>Louth</w:t>
      </w:r>
    </w:p>
    <w:p w14:paraId="3AC28908" w14:textId="77777777" w:rsidR="00B70F08" w:rsidRPr="00B70F08" w:rsidRDefault="00B70F08" w:rsidP="00B70F08">
      <w:pPr>
        <w:pStyle w:val="NoSpacing"/>
        <w:rPr>
          <w:rFonts w:ascii="Tahoma" w:hAnsi="Tahoma" w:cs="Tahoma"/>
        </w:rPr>
      </w:pPr>
      <w:r w:rsidRPr="00B70F08">
        <w:rPr>
          <w:rFonts w:ascii="Tahoma" w:hAnsi="Tahoma" w:cs="Tahoma"/>
        </w:rPr>
        <w:t xml:space="preserve">NEPS, </w:t>
      </w:r>
      <w:proofErr w:type="spellStart"/>
      <w:r w:rsidRPr="00B70F08">
        <w:rPr>
          <w:rFonts w:ascii="Tahoma" w:hAnsi="Tahoma" w:cs="Tahoma"/>
        </w:rPr>
        <w:t>Donore</w:t>
      </w:r>
      <w:proofErr w:type="spellEnd"/>
      <w:r w:rsidRPr="00B70F08">
        <w:rPr>
          <w:rFonts w:ascii="Tahoma" w:hAnsi="Tahoma" w:cs="Tahoma"/>
        </w:rPr>
        <w:t xml:space="preserve"> Road, Industrial Estate,</w:t>
      </w:r>
    </w:p>
    <w:p w14:paraId="540FBDF7" w14:textId="77777777" w:rsidR="00B70F08" w:rsidRPr="00B70F08" w:rsidRDefault="00B70F08" w:rsidP="00B70F08">
      <w:pPr>
        <w:pStyle w:val="NoSpacing"/>
        <w:rPr>
          <w:rFonts w:ascii="Tahoma" w:hAnsi="Tahoma" w:cs="Tahoma"/>
        </w:rPr>
      </w:pPr>
      <w:r w:rsidRPr="00B70F08">
        <w:rPr>
          <w:rFonts w:ascii="Tahoma" w:hAnsi="Tahoma" w:cs="Tahoma"/>
        </w:rPr>
        <w:t>Drogheda, Co. Louth, A92 EC85</w:t>
      </w:r>
    </w:p>
    <w:p w14:paraId="12A0C925" w14:textId="2624271F" w:rsidR="009169F9" w:rsidRPr="00F14C68" w:rsidRDefault="00B70F08" w:rsidP="00B70F08">
      <w:pPr>
        <w:pStyle w:val="NoSpacing"/>
        <w:rPr>
          <w:rFonts w:ascii="Tahoma" w:hAnsi="Tahoma" w:cs="Tahoma"/>
        </w:rPr>
      </w:pPr>
      <w:r w:rsidRPr="00B70F08">
        <w:rPr>
          <w:rFonts w:ascii="Tahoma" w:hAnsi="Tahoma" w:cs="Tahoma"/>
        </w:rPr>
        <w:t>Tel: (01) 8650801</w:t>
      </w:r>
      <w:r w:rsidR="00CF7A2B">
        <w:rPr>
          <w:rFonts w:ascii="Tahoma" w:hAnsi="Tahoma" w:cs="Tahoma"/>
        </w:rPr>
        <w:t xml:space="preserve"> (Fiona)</w:t>
      </w:r>
      <w:r w:rsidRPr="00B70F08">
        <w:rPr>
          <w:rFonts w:ascii="Tahoma" w:hAnsi="Tahoma" w:cs="Tahoma"/>
        </w:rPr>
        <w:cr/>
      </w:r>
    </w:p>
    <w:p w14:paraId="3D5148F0" w14:textId="77777777" w:rsidR="000617EE" w:rsidRDefault="000617EE"/>
    <w:p w14:paraId="5E3156EF" w14:textId="77777777" w:rsidR="003A217D" w:rsidRDefault="003A217D"/>
    <w:p w14:paraId="44654546" w14:textId="77777777" w:rsidR="00CF7A2B" w:rsidRDefault="00CF7A2B">
      <w:pPr>
        <w:rPr>
          <w:sz w:val="28"/>
          <w:szCs w:val="28"/>
        </w:rPr>
      </w:pPr>
    </w:p>
    <w:p w14:paraId="7267F760" w14:textId="53FDA30E" w:rsidR="009A4346" w:rsidRPr="003A217D" w:rsidRDefault="009A4346">
      <w:pPr>
        <w:rPr>
          <w:sz w:val="28"/>
          <w:szCs w:val="28"/>
        </w:rPr>
      </w:pPr>
      <w:r w:rsidRPr="003A217D">
        <w:rPr>
          <w:sz w:val="28"/>
          <w:szCs w:val="28"/>
        </w:rPr>
        <w:t>Ratified by Board of Management: _________________________</w:t>
      </w:r>
    </w:p>
    <w:p w14:paraId="7CA33C6F" w14:textId="77777777" w:rsidR="003A217D" w:rsidRPr="003A217D" w:rsidRDefault="003A217D">
      <w:pPr>
        <w:rPr>
          <w:sz w:val="28"/>
          <w:szCs w:val="28"/>
        </w:rPr>
      </w:pPr>
    </w:p>
    <w:p w14:paraId="7D530F34" w14:textId="77777777" w:rsidR="003A217D" w:rsidRPr="003A217D" w:rsidRDefault="003A217D">
      <w:pPr>
        <w:rPr>
          <w:sz w:val="28"/>
          <w:szCs w:val="28"/>
        </w:rPr>
      </w:pPr>
    </w:p>
    <w:p w14:paraId="0B8468CE" w14:textId="77777777" w:rsidR="003A217D" w:rsidRDefault="009A4346">
      <w:pPr>
        <w:rPr>
          <w:sz w:val="28"/>
          <w:szCs w:val="28"/>
        </w:rPr>
      </w:pPr>
      <w:r w:rsidRPr="003A217D">
        <w:rPr>
          <w:sz w:val="28"/>
          <w:szCs w:val="28"/>
        </w:rPr>
        <w:t xml:space="preserve">Signed </w:t>
      </w:r>
      <w:proofErr w:type="gramStart"/>
      <w:r w:rsidRPr="003A217D">
        <w:rPr>
          <w:sz w:val="28"/>
          <w:szCs w:val="28"/>
        </w:rPr>
        <w:t>by :</w:t>
      </w:r>
      <w:proofErr w:type="gramEnd"/>
      <w:r w:rsidRPr="003A217D">
        <w:rPr>
          <w:sz w:val="28"/>
          <w:szCs w:val="28"/>
        </w:rPr>
        <w:t xml:space="preserve"> ____________________________ (Chairperson BOM) on </w:t>
      </w:r>
    </w:p>
    <w:p w14:paraId="198A1610" w14:textId="7D85A7D4" w:rsidR="009A4346" w:rsidRPr="003A217D" w:rsidRDefault="009A4346">
      <w:pPr>
        <w:rPr>
          <w:sz w:val="28"/>
          <w:szCs w:val="28"/>
        </w:rPr>
      </w:pPr>
      <w:r w:rsidRPr="003A217D">
        <w:rPr>
          <w:sz w:val="28"/>
          <w:szCs w:val="28"/>
        </w:rPr>
        <w:t>____________________</w:t>
      </w:r>
    </w:p>
    <w:p w14:paraId="4F8B9B04" w14:textId="77777777" w:rsidR="003A217D" w:rsidRPr="003A217D" w:rsidRDefault="003A217D">
      <w:pPr>
        <w:rPr>
          <w:sz w:val="28"/>
          <w:szCs w:val="28"/>
        </w:rPr>
      </w:pPr>
    </w:p>
    <w:p w14:paraId="17C2784F" w14:textId="77777777" w:rsidR="003A217D" w:rsidRPr="003A217D" w:rsidRDefault="003A217D">
      <w:pPr>
        <w:rPr>
          <w:sz w:val="28"/>
          <w:szCs w:val="28"/>
        </w:rPr>
      </w:pPr>
    </w:p>
    <w:p w14:paraId="54370DAB" w14:textId="77777777" w:rsidR="003A217D" w:rsidRDefault="009A4346">
      <w:pPr>
        <w:rPr>
          <w:sz w:val="28"/>
          <w:szCs w:val="28"/>
        </w:rPr>
      </w:pPr>
      <w:r w:rsidRPr="003A217D">
        <w:rPr>
          <w:sz w:val="28"/>
          <w:szCs w:val="28"/>
        </w:rPr>
        <w:t xml:space="preserve">Signed by: ____________________________ (Principal/Secretary BOM) on </w:t>
      </w:r>
    </w:p>
    <w:p w14:paraId="617D24C6" w14:textId="71B552D1" w:rsidR="009A4346" w:rsidRPr="003A217D" w:rsidRDefault="009A4346">
      <w:pPr>
        <w:rPr>
          <w:sz w:val="28"/>
          <w:szCs w:val="28"/>
        </w:rPr>
      </w:pPr>
      <w:r w:rsidRPr="003A217D">
        <w:rPr>
          <w:sz w:val="28"/>
          <w:szCs w:val="28"/>
        </w:rPr>
        <w:t>__________________</w:t>
      </w:r>
    </w:p>
    <w:p w14:paraId="69E409E1" w14:textId="2D059C8E" w:rsidR="004D042A" w:rsidRPr="009A4346" w:rsidRDefault="009A4346" w:rsidP="009A4346">
      <w:pPr>
        <w:tabs>
          <w:tab w:val="left" w:pos="3960"/>
        </w:tabs>
      </w:pPr>
      <w:r>
        <w:tab/>
      </w:r>
    </w:p>
    <w:sectPr w:rsidR="004D042A" w:rsidRPr="009A4346" w:rsidSect="00567E6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B5D93" w14:textId="77777777" w:rsidR="00F22282" w:rsidRDefault="00F22282" w:rsidP="009169F9">
      <w:pPr>
        <w:spacing w:after="0" w:line="240" w:lineRule="auto"/>
      </w:pPr>
      <w:r>
        <w:separator/>
      </w:r>
    </w:p>
  </w:endnote>
  <w:endnote w:type="continuationSeparator" w:id="0">
    <w:p w14:paraId="44B6A92E" w14:textId="77777777" w:rsidR="00F22282" w:rsidRDefault="00F22282" w:rsidP="00916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ssoonCRInfant">
    <w:altName w:val="Sassoon CR Infan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DF789" w14:textId="77777777" w:rsidR="00CF7A2B" w:rsidRDefault="00CF7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06711"/>
      <w:docPartObj>
        <w:docPartGallery w:val="Page Numbers (Bottom of Page)"/>
        <w:docPartUnique/>
      </w:docPartObj>
    </w:sdtPr>
    <w:sdtEndPr>
      <w:rPr>
        <w:noProof/>
      </w:rPr>
    </w:sdtEndPr>
    <w:sdtContent>
      <w:p w14:paraId="4B39E400" w14:textId="77777777" w:rsidR="009169F9" w:rsidRDefault="006B34FA">
        <w:pPr>
          <w:pStyle w:val="Footer"/>
          <w:jc w:val="center"/>
        </w:pPr>
        <w:r>
          <w:fldChar w:fldCharType="begin"/>
        </w:r>
        <w:r w:rsidR="009169F9">
          <w:instrText xml:space="preserve"> PAGE   \* MERGEFORMAT </w:instrText>
        </w:r>
        <w:r>
          <w:fldChar w:fldCharType="separate"/>
        </w:r>
        <w:r w:rsidR="00546AE9">
          <w:rPr>
            <w:noProof/>
          </w:rPr>
          <w:t>2</w:t>
        </w:r>
        <w:r>
          <w:rPr>
            <w:noProof/>
          </w:rPr>
          <w:fldChar w:fldCharType="end"/>
        </w:r>
      </w:p>
    </w:sdtContent>
  </w:sdt>
  <w:p w14:paraId="06ECBC01" w14:textId="77777777" w:rsidR="009169F9" w:rsidRDefault="009169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772E3" w14:textId="77777777" w:rsidR="00CF7A2B" w:rsidRDefault="00CF7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B8348" w14:textId="77777777" w:rsidR="00F22282" w:rsidRDefault="00F22282" w:rsidP="009169F9">
      <w:pPr>
        <w:spacing w:after="0" w:line="240" w:lineRule="auto"/>
      </w:pPr>
      <w:r>
        <w:separator/>
      </w:r>
    </w:p>
  </w:footnote>
  <w:footnote w:type="continuationSeparator" w:id="0">
    <w:p w14:paraId="1F69197C" w14:textId="77777777" w:rsidR="00F22282" w:rsidRDefault="00F22282" w:rsidP="009169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28B5A" w14:textId="77777777" w:rsidR="00CF7A2B" w:rsidRDefault="00CF7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F8BBC" w14:textId="685AA6C5" w:rsidR="00831D8D" w:rsidRDefault="00BE19AB" w:rsidP="00831D8D">
    <w:pPr>
      <w:pStyle w:val="Header"/>
      <w:jc w:val="center"/>
    </w:pPr>
    <w:r>
      <w:rPr>
        <w:noProof/>
      </w:rPr>
      <w:drawing>
        <wp:inline distT="0" distB="0" distL="0" distR="0" wp14:anchorId="6CF95080" wp14:editId="64913DB0">
          <wp:extent cx="2646045" cy="1493520"/>
          <wp:effectExtent l="0" t="0" r="1905" b="0"/>
          <wp:docPr id="19762834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6045" cy="1493520"/>
                  </a:xfrm>
                  <a:prstGeom prst="rect">
                    <a:avLst/>
                  </a:prstGeom>
                  <a:noFill/>
                </pic:spPr>
              </pic:pic>
            </a:graphicData>
          </a:graphic>
        </wp:inline>
      </w:drawing>
    </w:r>
  </w:p>
  <w:p w14:paraId="4F2F2C21" w14:textId="3310B51F" w:rsidR="00BE19AB" w:rsidRPr="00BE19AB" w:rsidRDefault="00BE19AB" w:rsidP="00831D8D">
    <w:pPr>
      <w:pStyle w:val="Header"/>
      <w:jc w:val="center"/>
      <w:rPr>
        <w:sz w:val="32"/>
        <w:szCs w:val="32"/>
      </w:rPr>
    </w:pPr>
    <w:r w:rsidRPr="00BE19AB">
      <w:rPr>
        <w:sz w:val="32"/>
        <w:szCs w:val="32"/>
      </w:rPr>
      <w:t>Muchgrange NS</w:t>
    </w:r>
  </w:p>
  <w:p w14:paraId="027DB1B1" w14:textId="2D8CDFDD" w:rsidR="00BE19AB" w:rsidRPr="00BE19AB" w:rsidRDefault="00BE19AB" w:rsidP="00831D8D">
    <w:pPr>
      <w:pStyle w:val="Header"/>
      <w:jc w:val="center"/>
      <w:rPr>
        <w:sz w:val="32"/>
        <w:szCs w:val="32"/>
      </w:rPr>
    </w:pPr>
    <w:r w:rsidRPr="00BE19AB">
      <w:rPr>
        <w:sz w:val="32"/>
        <w:szCs w:val="32"/>
      </w:rPr>
      <w:t>Critical Incident Policy 2025</w:t>
    </w:r>
    <w:r>
      <w:rPr>
        <w:sz w:val="32"/>
        <w:szCs w:val="32"/>
      </w:rPr>
      <w:t>-26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4F1A8" w14:textId="77777777" w:rsidR="00CF7A2B" w:rsidRDefault="00CF7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6002"/>
    <w:multiLevelType w:val="hybridMultilevel"/>
    <w:tmpl w:val="E40C5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46693"/>
    <w:multiLevelType w:val="hybridMultilevel"/>
    <w:tmpl w:val="E13A15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5974FD"/>
    <w:multiLevelType w:val="hybridMultilevel"/>
    <w:tmpl w:val="A14A4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704A9"/>
    <w:multiLevelType w:val="hybridMultilevel"/>
    <w:tmpl w:val="F9248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DA4A8A"/>
    <w:multiLevelType w:val="hybridMultilevel"/>
    <w:tmpl w:val="3FD08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0E0718"/>
    <w:multiLevelType w:val="hybridMultilevel"/>
    <w:tmpl w:val="9E0A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5D27A1"/>
    <w:multiLevelType w:val="hybridMultilevel"/>
    <w:tmpl w:val="F348D0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B71306C"/>
    <w:multiLevelType w:val="hybridMultilevel"/>
    <w:tmpl w:val="DBF2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BD43EE"/>
    <w:multiLevelType w:val="hybridMultilevel"/>
    <w:tmpl w:val="6F2677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FE73010"/>
    <w:multiLevelType w:val="hybridMultilevel"/>
    <w:tmpl w:val="24122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B3253D"/>
    <w:multiLevelType w:val="hybridMultilevel"/>
    <w:tmpl w:val="C32846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C371929"/>
    <w:multiLevelType w:val="hybridMultilevel"/>
    <w:tmpl w:val="E4343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C38D4"/>
    <w:multiLevelType w:val="hybridMultilevel"/>
    <w:tmpl w:val="BAB8A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97512D"/>
    <w:multiLevelType w:val="hybridMultilevel"/>
    <w:tmpl w:val="DD465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23222D"/>
    <w:multiLevelType w:val="multilevel"/>
    <w:tmpl w:val="BF6E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9C7A4B"/>
    <w:multiLevelType w:val="hybridMultilevel"/>
    <w:tmpl w:val="D16E0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A605AE"/>
    <w:multiLevelType w:val="hybridMultilevel"/>
    <w:tmpl w:val="17269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FF5B3F"/>
    <w:multiLevelType w:val="hybridMultilevel"/>
    <w:tmpl w:val="A60ED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5C5C4D"/>
    <w:multiLevelType w:val="hybridMultilevel"/>
    <w:tmpl w:val="C0C844C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6452094"/>
    <w:multiLevelType w:val="hybridMultilevel"/>
    <w:tmpl w:val="30A45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872A98"/>
    <w:multiLevelType w:val="hybridMultilevel"/>
    <w:tmpl w:val="708ACC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B532068"/>
    <w:multiLevelType w:val="hybridMultilevel"/>
    <w:tmpl w:val="BD143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C12AFF"/>
    <w:multiLevelType w:val="hybridMultilevel"/>
    <w:tmpl w:val="D756BE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FB5188"/>
    <w:multiLevelType w:val="hybridMultilevel"/>
    <w:tmpl w:val="28C0A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0C3ABF"/>
    <w:multiLevelType w:val="hybridMultilevel"/>
    <w:tmpl w:val="D0584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9106079">
    <w:abstractNumId w:val="6"/>
  </w:num>
  <w:num w:numId="2" w16cid:durableId="1318152042">
    <w:abstractNumId w:val="1"/>
  </w:num>
  <w:num w:numId="3" w16cid:durableId="2012099630">
    <w:abstractNumId w:val="20"/>
  </w:num>
  <w:num w:numId="4" w16cid:durableId="894313418">
    <w:abstractNumId w:val="10"/>
  </w:num>
  <w:num w:numId="5" w16cid:durableId="975840515">
    <w:abstractNumId w:val="22"/>
  </w:num>
  <w:num w:numId="6" w16cid:durableId="276303573">
    <w:abstractNumId w:val="0"/>
  </w:num>
  <w:num w:numId="7" w16cid:durableId="340812463">
    <w:abstractNumId w:val="2"/>
  </w:num>
  <w:num w:numId="8" w16cid:durableId="1420175950">
    <w:abstractNumId w:val="9"/>
  </w:num>
  <w:num w:numId="9" w16cid:durableId="1930919162">
    <w:abstractNumId w:val="17"/>
  </w:num>
  <w:num w:numId="10" w16cid:durableId="1305231100">
    <w:abstractNumId w:val="12"/>
  </w:num>
  <w:num w:numId="11" w16cid:durableId="146095777">
    <w:abstractNumId w:val="21"/>
  </w:num>
  <w:num w:numId="12" w16cid:durableId="961035354">
    <w:abstractNumId w:val="5"/>
  </w:num>
  <w:num w:numId="13" w16cid:durableId="1690988255">
    <w:abstractNumId w:val="15"/>
  </w:num>
  <w:num w:numId="14" w16cid:durableId="2114745895">
    <w:abstractNumId w:val="13"/>
  </w:num>
  <w:num w:numId="15" w16cid:durableId="708527321">
    <w:abstractNumId w:val="16"/>
  </w:num>
  <w:num w:numId="16" w16cid:durableId="1582331543">
    <w:abstractNumId w:val="11"/>
  </w:num>
  <w:num w:numId="17" w16cid:durableId="1033847123">
    <w:abstractNumId w:val="7"/>
  </w:num>
  <w:num w:numId="18" w16cid:durableId="170339015">
    <w:abstractNumId w:val="24"/>
  </w:num>
  <w:num w:numId="19" w16cid:durableId="1476292622">
    <w:abstractNumId w:val="19"/>
  </w:num>
  <w:num w:numId="20" w16cid:durableId="2014332087">
    <w:abstractNumId w:val="23"/>
  </w:num>
  <w:num w:numId="21" w16cid:durableId="1226647522">
    <w:abstractNumId w:val="3"/>
  </w:num>
  <w:num w:numId="22" w16cid:durableId="2049794058">
    <w:abstractNumId w:val="4"/>
  </w:num>
  <w:num w:numId="23" w16cid:durableId="520974282">
    <w:abstractNumId w:val="18"/>
  </w:num>
  <w:num w:numId="24" w16cid:durableId="710571944">
    <w:abstractNumId w:val="8"/>
  </w:num>
  <w:num w:numId="25" w16cid:durableId="14836948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9F9"/>
    <w:rsid w:val="00047F77"/>
    <w:rsid w:val="000617EE"/>
    <w:rsid w:val="001143EB"/>
    <w:rsid w:val="001501EE"/>
    <w:rsid w:val="001D08DA"/>
    <w:rsid w:val="001F0D0C"/>
    <w:rsid w:val="0020761A"/>
    <w:rsid w:val="0021336B"/>
    <w:rsid w:val="00353811"/>
    <w:rsid w:val="003A217D"/>
    <w:rsid w:val="003A6D8A"/>
    <w:rsid w:val="00400E0B"/>
    <w:rsid w:val="004D042A"/>
    <w:rsid w:val="00527E81"/>
    <w:rsid w:val="00531D2C"/>
    <w:rsid w:val="00546AE9"/>
    <w:rsid w:val="00567E64"/>
    <w:rsid w:val="005817B3"/>
    <w:rsid w:val="00603288"/>
    <w:rsid w:val="00690187"/>
    <w:rsid w:val="00697AB9"/>
    <w:rsid w:val="006B34FA"/>
    <w:rsid w:val="006D7AAB"/>
    <w:rsid w:val="006F4FB5"/>
    <w:rsid w:val="00764A00"/>
    <w:rsid w:val="0078405D"/>
    <w:rsid w:val="007D0355"/>
    <w:rsid w:val="007D6670"/>
    <w:rsid w:val="00831D8D"/>
    <w:rsid w:val="008A74D2"/>
    <w:rsid w:val="00902A9C"/>
    <w:rsid w:val="00906DBF"/>
    <w:rsid w:val="009169F9"/>
    <w:rsid w:val="00943FB3"/>
    <w:rsid w:val="00980A93"/>
    <w:rsid w:val="00995B72"/>
    <w:rsid w:val="009A4346"/>
    <w:rsid w:val="00A04ECB"/>
    <w:rsid w:val="00B27988"/>
    <w:rsid w:val="00B3148C"/>
    <w:rsid w:val="00B70F08"/>
    <w:rsid w:val="00BE19AB"/>
    <w:rsid w:val="00C31530"/>
    <w:rsid w:val="00C5374A"/>
    <w:rsid w:val="00C91193"/>
    <w:rsid w:val="00CC4FCB"/>
    <w:rsid w:val="00CF6BDB"/>
    <w:rsid w:val="00CF7A2B"/>
    <w:rsid w:val="00D07C57"/>
    <w:rsid w:val="00D72201"/>
    <w:rsid w:val="00D73516"/>
    <w:rsid w:val="00DC558B"/>
    <w:rsid w:val="00DE1A1A"/>
    <w:rsid w:val="00DF7D41"/>
    <w:rsid w:val="00E143EC"/>
    <w:rsid w:val="00E475DC"/>
    <w:rsid w:val="00E53C00"/>
    <w:rsid w:val="00EB388C"/>
    <w:rsid w:val="00F20F59"/>
    <w:rsid w:val="00F22282"/>
    <w:rsid w:val="00FD6B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9D482"/>
  <w15:docId w15:val="{8DDFA101-C9CA-4DE6-8F20-4BB0102E2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9F9"/>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169F9"/>
    <w:pPr>
      <w:ind w:left="720"/>
      <w:contextualSpacing/>
    </w:pPr>
  </w:style>
  <w:style w:type="paragraph" w:styleId="NoSpacing">
    <w:name w:val="No Spacing"/>
    <w:link w:val="NoSpacingChar"/>
    <w:uiPriority w:val="1"/>
    <w:qFormat/>
    <w:rsid w:val="009169F9"/>
    <w:pPr>
      <w:spacing w:after="0" w:line="240" w:lineRule="auto"/>
    </w:pPr>
    <w:rPr>
      <w:rFonts w:ascii="Calibri" w:eastAsia="Calibri" w:hAnsi="Calibri" w:cs="Times New Roman"/>
      <w:lang w:val="en-GB"/>
    </w:rPr>
  </w:style>
  <w:style w:type="paragraph" w:customStyle="1" w:styleId="H2">
    <w:name w:val="H2"/>
    <w:basedOn w:val="Normal"/>
    <w:next w:val="Normal"/>
    <w:rsid w:val="009169F9"/>
    <w:pPr>
      <w:keepNext/>
      <w:spacing w:before="100" w:after="100" w:line="240" w:lineRule="auto"/>
      <w:outlineLvl w:val="2"/>
    </w:pPr>
    <w:rPr>
      <w:rFonts w:ascii="Times New Roman" w:hAnsi="Times New Roman"/>
      <w:b/>
      <w:snapToGrid w:val="0"/>
      <w:sz w:val="36"/>
      <w:szCs w:val="20"/>
    </w:rPr>
  </w:style>
  <w:style w:type="character" w:customStyle="1" w:styleId="NoSpacingChar">
    <w:name w:val="No Spacing Char"/>
    <w:link w:val="NoSpacing"/>
    <w:uiPriority w:val="1"/>
    <w:rsid w:val="009169F9"/>
    <w:rPr>
      <w:rFonts w:ascii="Calibri" w:eastAsia="Calibri" w:hAnsi="Calibri" w:cs="Times New Roman"/>
      <w:lang w:val="en-GB"/>
    </w:rPr>
  </w:style>
  <w:style w:type="paragraph" w:customStyle="1" w:styleId="Default">
    <w:name w:val="Default"/>
    <w:rsid w:val="009169F9"/>
    <w:pPr>
      <w:autoSpaceDE w:val="0"/>
      <w:autoSpaceDN w:val="0"/>
      <w:adjustRightInd w:val="0"/>
      <w:spacing w:after="0" w:line="240" w:lineRule="auto"/>
    </w:pPr>
    <w:rPr>
      <w:rFonts w:ascii="SassoonCRInfant" w:eastAsia="Calibri" w:hAnsi="SassoonCRInfant" w:cs="SassoonCRInfant"/>
      <w:color w:val="000000"/>
      <w:sz w:val="24"/>
      <w:szCs w:val="24"/>
      <w:lang w:val="en-GB"/>
    </w:rPr>
  </w:style>
  <w:style w:type="paragraph" w:styleId="Header">
    <w:name w:val="header"/>
    <w:basedOn w:val="Normal"/>
    <w:link w:val="HeaderChar"/>
    <w:uiPriority w:val="99"/>
    <w:unhideWhenUsed/>
    <w:rsid w:val="009169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69F9"/>
    <w:rPr>
      <w:rFonts w:ascii="Calibri" w:eastAsia="Times New Roman" w:hAnsi="Calibri" w:cs="Times New Roman"/>
    </w:rPr>
  </w:style>
  <w:style w:type="paragraph" w:styleId="Footer">
    <w:name w:val="footer"/>
    <w:basedOn w:val="Normal"/>
    <w:link w:val="FooterChar"/>
    <w:uiPriority w:val="99"/>
    <w:unhideWhenUsed/>
    <w:rsid w:val="009169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9F9"/>
    <w:rPr>
      <w:rFonts w:ascii="Calibri" w:eastAsia="Times New Roman" w:hAnsi="Calibri" w:cs="Times New Roman"/>
    </w:rPr>
  </w:style>
  <w:style w:type="paragraph" w:styleId="BalloonText">
    <w:name w:val="Balloon Text"/>
    <w:basedOn w:val="Normal"/>
    <w:link w:val="BalloonTextChar"/>
    <w:uiPriority w:val="99"/>
    <w:semiHidden/>
    <w:unhideWhenUsed/>
    <w:rsid w:val="00764A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A00"/>
    <w:rPr>
      <w:rFonts w:ascii="Segoe UI" w:eastAsia="Times New Roman" w:hAnsi="Segoe UI" w:cs="Segoe UI"/>
      <w:sz w:val="18"/>
      <w:szCs w:val="18"/>
    </w:rPr>
  </w:style>
  <w:style w:type="paragraph" w:styleId="NormalWeb">
    <w:name w:val="Normal (Web)"/>
    <w:basedOn w:val="Normal"/>
    <w:uiPriority w:val="99"/>
    <w:semiHidden/>
    <w:unhideWhenUsed/>
    <w:rsid w:val="006D7AAB"/>
    <w:pPr>
      <w:spacing w:before="100" w:beforeAutospacing="1" w:after="100" w:afterAutospacing="1" w:line="240" w:lineRule="auto"/>
    </w:pPr>
    <w:rPr>
      <w:rFonts w:ascii="Times New Roman" w:hAnsi="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2527</Words>
  <Characters>14410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Cathal Fenton</dc:creator>
  <cp:lastModifiedBy>Joe McCrink</cp:lastModifiedBy>
  <cp:revision>3</cp:revision>
  <cp:lastPrinted>2025-09-22T13:40:00Z</cp:lastPrinted>
  <dcterms:created xsi:type="dcterms:W3CDTF">2025-09-22T12:36:00Z</dcterms:created>
  <dcterms:modified xsi:type="dcterms:W3CDTF">2025-09-22T13:41:00Z</dcterms:modified>
</cp:coreProperties>
</file>